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0E3A11" w14:textId="77777777" w:rsidR="00366862" w:rsidRDefault="00000000" w:rsidP="00366862">
      <w:sdt>
        <w:sdtPr>
          <w:id w:val="951669662"/>
          <w:docPartObj>
            <w:docPartGallery w:val="Cover Pages"/>
            <w:docPartUnique/>
          </w:docPartObj>
        </w:sdtPr>
        <w:sdtEndPr>
          <w:rPr>
            <w:color w:val="232323"/>
            <w:spacing w:val="-2"/>
            <w:w w:val="105"/>
            <w:sz w:val="18"/>
          </w:rPr>
        </w:sdtEndPr>
        <w:sdtContent>
          <w:r w:rsidR="00580A6B">
            <w:rPr>
              <w:noProof/>
              <w14:ligatures w14:val="standardContextual"/>
            </w:rPr>
            <w:drawing>
              <wp:anchor distT="0" distB="0" distL="114300" distR="114300" simplePos="0" relativeHeight="251706368" behindDoc="0" locked="0" layoutInCell="1" allowOverlap="1" wp14:anchorId="433F7C98" wp14:editId="21AB42FF">
                <wp:simplePos x="0" y="0"/>
                <wp:positionH relativeFrom="page">
                  <wp:align>left</wp:align>
                </wp:positionH>
                <wp:positionV relativeFrom="page">
                  <wp:align>bottom</wp:align>
                </wp:positionV>
                <wp:extent cx="7547610" cy="10676255"/>
                <wp:effectExtent l="0" t="0" r="0" b="0"/>
                <wp:wrapTopAndBottom/>
                <wp:docPr id="822505475" name="Picture 17" descr="A brochure with text and imag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505475" name="Picture 17" descr="A brochure with text and images of people&#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7547610" cy="10676255"/>
                        </a:xfrm>
                        <a:prstGeom prst="rect">
                          <a:avLst/>
                        </a:prstGeom>
                      </pic:spPr>
                    </pic:pic>
                  </a:graphicData>
                </a:graphic>
                <wp14:sizeRelH relativeFrom="margin">
                  <wp14:pctWidth>0</wp14:pctWidth>
                </wp14:sizeRelH>
                <wp14:sizeRelV relativeFrom="margin">
                  <wp14:pctHeight>0</wp14:pctHeight>
                </wp14:sizeRelV>
              </wp:anchor>
            </w:drawing>
          </w:r>
        </w:sdtContent>
      </w:sdt>
    </w:p>
    <w:p w14:paraId="24684F82" w14:textId="1B0F3919" w:rsidR="00DD5594" w:rsidRPr="00366862" w:rsidRDefault="008C7898" w:rsidP="00366862">
      <w:r>
        <w:rPr>
          <w:noProof/>
        </w:rPr>
        <w:lastRenderedPageBreak/>
        <mc:AlternateContent>
          <mc:Choice Requires="wps">
            <w:drawing>
              <wp:anchor distT="0" distB="0" distL="114300" distR="114300" simplePos="0" relativeHeight="251661312" behindDoc="0" locked="0" layoutInCell="0" allowOverlap="1" wp14:anchorId="4B779AE5" wp14:editId="2C8DBE68">
                <wp:simplePos x="0" y="0"/>
                <wp:positionH relativeFrom="page">
                  <wp:posOffset>-600891</wp:posOffset>
                </wp:positionH>
                <wp:positionV relativeFrom="page">
                  <wp:posOffset>2442754</wp:posOffset>
                </wp:positionV>
                <wp:extent cx="600891" cy="222069"/>
                <wp:effectExtent l="0" t="0" r="27940" b="2603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600891" cy="222069"/>
                        </a:xfrm>
                        <a:prstGeom prst="rect">
                          <a:avLst/>
                        </a:prstGeom>
                        <a:solidFill>
                          <a:schemeClr val="tx1"/>
                        </a:solidFill>
                        <a:ln w="19050">
                          <a:solidFill>
                            <a:schemeClr val="tx1"/>
                          </a:solidFill>
                          <a:miter lim="800000"/>
                          <a:headEnd/>
                          <a:tailEnd/>
                        </a:ln>
                      </wps:spPr>
                      <wps:txbx>
                        <w:txbxContent>
                          <w:p w14:paraId="51BEB7E4" w14:textId="4B1B4D18" w:rsidR="00E03367" w:rsidRPr="008C7898" w:rsidRDefault="00E03367" w:rsidP="008C7898">
                            <w:pPr>
                              <w:pStyle w:val="NoSpacing"/>
                              <w:rPr>
                                <w:color w:val="FFFFFF" w:themeColor="background1"/>
                                <w:sz w:val="72"/>
                                <w:szCs w:val="72"/>
                                <w:lang w:val="en-IE"/>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B779AE5" id="Rectangle 16" o:spid="_x0000_s1026" style="position:absolute;left:0;text-align:left;margin-left:-47.3pt;margin-top:192.35pt;width:47.3pt;height:17.5pt;flip:x y;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" o:allowincell="f" fillcolor="black [3213]" strokecolor="black [3213]" strokeweight="1.5pt">
                <v:textbox inset="14.4pt,,14.4pt">
                  <w:txbxContent>
                    <w:p w14:paraId="51BEB7E4" w14:textId="4B1B4D18" w:rsidR="00E03367" w:rsidRPr="008C7898" w:rsidRDefault="00E03367" w:rsidP="008C7898">
                      <w:pPr>
                        <w:pStyle w:val="NoSpacing"/>
                        <w:rPr>
                          <w:color w:val="FFFFFF" w:themeColor="background1"/>
                          <w:sz w:val="72"/>
                          <w:szCs w:val="72"/>
                          <w:lang w:val="en-IE"/>
                        </w:rPr>
                      </w:pPr>
                    </w:p>
                  </w:txbxContent>
                </v:textbox>
                <w10:wrap anchorx="page" anchory="page"/>
              </v:rect>
            </w:pict>
          </mc:Fallback>
        </mc:AlternateContent>
      </w:r>
      <w:r w:rsidR="00DD5594">
        <w:rPr>
          <w:rFonts w:ascii="Calibri" w:hAnsi="Calibri" w:cs="Calibri"/>
          <w:b/>
          <w:bCs/>
          <w:sz w:val="22"/>
          <w:szCs w:val="22"/>
        </w:rPr>
        <w:t>Forew</w:t>
      </w:r>
      <w:r w:rsidR="00FA1924">
        <w:rPr>
          <w:rFonts w:ascii="Calibri" w:hAnsi="Calibri" w:cs="Calibri"/>
          <w:b/>
          <w:bCs/>
          <w:sz w:val="22"/>
          <w:szCs w:val="22"/>
        </w:rPr>
        <w:t>o</w:t>
      </w:r>
      <w:r w:rsidR="00DD5594">
        <w:rPr>
          <w:rFonts w:ascii="Calibri" w:hAnsi="Calibri" w:cs="Calibri"/>
          <w:b/>
          <w:bCs/>
          <w:sz w:val="22"/>
          <w:szCs w:val="22"/>
        </w:rPr>
        <w:t>rd</w:t>
      </w:r>
    </w:p>
    <w:p w14:paraId="3AB5A363" w14:textId="7DCFB539" w:rsidR="00C119AD" w:rsidRPr="00980406" w:rsidRDefault="00C119AD" w:rsidP="00C119AD">
      <w:pPr>
        <w:pStyle w:val="NormalWeb"/>
        <w:jc w:val="both"/>
        <w:rPr>
          <w:rFonts w:ascii="Calibri" w:hAnsi="Calibri" w:cs="Calibri"/>
          <w:sz w:val="22"/>
          <w:szCs w:val="22"/>
        </w:rPr>
      </w:pPr>
      <w:r w:rsidRPr="00980406">
        <w:rPr>
          <w:rFonts w:ascii="Calibri" w:hAnsi="Calibri" w:cs="Calibri"/>
          <w:sz w:val="22"/>
          <w:szCs w:val="22"/>
        </w:rPr>
        <w:t>2024 was a pivotal year for Diabetes Ireland as we strengthened our commitment to advocacy, education, and support for the diabetes community across Ireland. Central to our work remains the mission to empower people with diabetes and their families, ensuring they have the resources, knowledge, and support needed to live well with diabetes. We continued to engage directly with government and health stakeholders, pushing for meaningful improvements in diabetes services and securing commitments to improve access and care nationwide.</w:t>
      </w:r>
    </w:p>
    <w:p w14:paraId="6549E7B3" w14:textId="77777777" w:rsidR="00C119AD" w:rsidRPr="00980406" w:rsidRDefault="00C119AD" w:rsidP="00C119AD">
      <w:pPr>
        <w:pStyle w:val="NormalWeb"/>
        <w:jc w:val="both"/>
        <w:rPr>
          <w:rFonts w:ascii="Calibri" w:hAnsi="Calibri" w:cs="Calibri"/>
          <w:sz w:val="22"/>
          <w:szCs w:val="22"/>
        </w:rPr>
      </w:pPr>
      <w:r w:rsidRPr="00980406">
        <w:rPr>
          <w:rFonts w:ascii="Calibri" w:hAnsi="Calibri" w:cs="Calibri"/>
          <w:sz w:val="22"/>
          <w:szCs w:val="22"/>
        </w:rPr>
        <w:t xml:space="preserve">Advocacy was at the forefront of our work this year, with the long-awaited announcement by Minister for Health Stephen Donnelly TD to establish a </w:t>
      </w:r>
      <w:r w:rsidRPr="00980406">
        <w:rPr>
          <w:rStyle w:val="Emphasis"/>
          <w:rFonts w:ascii="Calibri" w:eastAsiaTheme="majorEastAsia" w:hAnsi="Calibri" w:cs="Calibri"/>
          <w:sz w:val="22"/>
          <w:szCs w:val="22"/>
        </w:rPr>
        <w:t>Diabetes Policy and Services Review</w:t>
      </w:r>
      <w:r w:rsidRPr="00980406">
        <w:rPr>
          <w:rFonts w:ascii="Calibri" w:hAnsi="Calibri" w:cs="Calibri"/>
          <w:sz w:val="22"/>
          <w:szCs w:val="22"/>
        </w:rPr>
        <w:t>. This initiative, which will identify service gaps and recommend actions to improve diabetes care nationwide, was widely welcomed by the diabetes community. Our “Ask Your Local Candidates” campaign ahead of the general election mobilised people living with diabetes to seek political commitments to the development and implementation of the recommendations of this review which we hope to see launched in 2025.</w:t>
      </w:r>
    </w:p>
    <w:p w14:paraId="5F4ABCF4" w14:textId="77777777" w:rsidR="00C119AD" w:rsidRPr="00980406" w:rsidRDefault="00C119AD" w:rsidP="00C119AD">
      <w:pPr>
        <w:pStyle w:val="NormalWeb"/>
        <w:jc w:val="both"/>
        <w:rPr>
          <w:rFonts w:ascii="Calibri" w:hAnsi="Calibri" w:cs="Calibri"/>
          <w:sz w:val="22"/>
          <w:szCs w:val="22"/>
        </w:rPr>
      </w:pPr>
      <w:r w:rsidRPr="00980406">
        <w:rPr>
          <w:rFonts w:ascii="Calibri" w:hAnsi="Calibri" w:cs="Calibri"/>
          <w:sz w:val="22"/>
          <w:szCs w:val="22"/>
        </w:rPr>
        <w:t xml:space="preserve">Supporting and educating people living with diabetes and their families remained a core focus. We supported thousands of people through our helpline, education programmes, website and innovative digital tools like the </w:t>
      </w:r>
      <w:proofErr w:type="spellStart"/>
      <w:r w:rsidRPr="00980406">
        <w:rPr>
          <w:rFonts w:ascii="Calibri" w:hAnsi="Calibri" w:cs="Calibri"/>
          <w:sz w:val="22"/>
          <w:szCs w:val="22"/>
        </w:rPr>
        <w:t>DigiBete</w:t>
      </w:r>
      <w:proofErr w:type="spellEnd"/>
      <w:r w:rsidRPr="00980406">
        <w:rPr>
          <w:rFonts w:ascii="Calibri" w:hAnsi="Calibri" w:cs="Calibri"/>
          <w:sz w:val="22"/>
          <w:szCs w:val="22"/>
        </w:rPr>
        <w:t xml:space="preserve"> App, now used by over 1,170 families of children and teens with Type 1 diabetes. Our community events and workshops continued to provide vital peer support and practical information that help people with diabetes and their families navigate the challenges of daily diabetes management.</w:t>
      </w:r>
    </w:p>
    <w:p w14:paraId="513FD14E" w14:textId="580F2B42" w:rsidR="00C119AD" w:rsidRPr="00980406" w:rsidRDefault="00C119AD" w:rsidP="00C119AD">
      <w:pPr>
        <w:pStyle w:val="NormalWeb"/>
        <w:jc w:val="both"/>
        <w:rPr>
          <w:rFonts w:ascii="Calibri" w:hAnsi="Calibri" w:cs="Calibri"/>
          <w:sz w:val="22"/>
          <w:szCs w:val="22"/>
        </w:rPr>
      </w:pPr>
      <w:r w:rsidRPr="00980406">
        <w:rPr>
          <w:rFonts w:ascii="Calibri" w:hAnsi="Calibri" w:cs="Calibri"/>
          <w:sz w:val="22"/>
          <w:szCs w:val="22"/>
        </w:rPr>
        <w:t xml:space="preserve">Key events and initiatives strengthened community engagement, including the Diabetes Health Awareness Exhibition, which welcomed over 2,000 attendees, and various family and teen events that brought together families and dozens of teenagers for peer support and fun activities. The “Living Well with Diabetes” medal ceremonies saw a further 75 individuals managing diabetes honoured in 2024, celebrating resilience and long-term self-management. </w:t>
      </w:r>
    </w:p>
    <w:p w14:paraId="184D700F" w14:textId="77777777" w:rsidR="00C119AD" w:rsidRPr="00980406" w:rsidRDefault="00C119AD" w:rsidP="00C119AD">
      <w:pPr>
        <w:pStyle w:val="NormalWeb"/>
        <w:jc w:val="both"/>
        <w:rPr>
          <w:rFonts w:ascii="Calibri" w:hAnsi="Calibri" w:cs="Calibri"/>
          <w:sz w:val="22"/>
          <w:szCs w:val="22"/>
        </w:rPr>
      </w:pPr>
      <w:r w:rsidRPr="00980406">
        <w:rPr>
          <w:rFonts w:ascii="Calibri" w:hAnsi="Calibri" w:cs="Calibri"/>
          <w:sz w:val="22"/>
          <w:szCs w:val="22"/>
        </w:rPr>
        <w:t xml:space="preserve">We continued to make significant progress in developing our Mental Health &amp; Wellbeing Support Programme. This initiative addresses the lack of psychological services for people with diabetes who attended tailored pilot programmes for adults with Type 2 diabetes, parents of children with Type 1 diabetes and for adults newly diagnosed with Type 1 diabetes. Early feedback has been overwhelmingly positive, highlighting the urgent need for ongoing mental health support within diabetes care. We hope to finalise the various programmes in 2025 and make them available to the diabetes community.  </w:t>
      </w:r>
    </w:p>
    <w:p w14:paraId="6DD0B74E" w14:textId="784EEA2B" w:rsidR="00C119AD" w:rsidRPr="00980406" w:rsidRDefault="00C119AD" w:rsidP="00C119AD">
      <w:pPr>
        <w:pStyle w:val="NormalWeb"/>
        <w:rPr>
          <w:rFonts w:ascii="Calibri" w:hAnsi="Calibri" w:cs="Calibri"/>
          <w:sz w:val="22"/>
          <w:szCs w:val="22"/>
        </w:rPr>
      </w:pPr>
      <w:r w:rsidRPr="00980406">
        <w:rPr>
          <w:rFonts w:ascii="Calibri" w:hAnsi="Calibri" w:cs="Calibri"/>
          <w:sz w:val="22"/>
          <w:szCs w:val="22"/>
        </w:rPr>
        <w:t xml:space="preserve">The charity also welcomed </w:t>
      </w:r>
      <w:r w:rsidRPr="00980406">
        <w:rPr>
          <w:rStyle w:val="Strong"/>
          <w:rFonts w:ascii="Calibri" w:eastAsiaTheme="majorEastAsia" w:hAnsi="Calibri" w:cs="Calibri"/>
          <w:sz w:val="22"/>
          <w:szCs w:val="22"/>
        </w:rPr>
        <w:t>Republic of Ireland and Everton FC footballer Jake O’Brien</w:t>
      </w:r>
      <w:r w:rsidRPr="00980406">
        <w:rPr>
          <w:rFonts w:ascii="Calibri" w:hAnsi="Calibri" w:cs="Calibri"/>
          <w:sz w:val="22"/>
          <w:szCs w:val="22"/>
        </w:rPr>
        <w:t xml:space="preserve"> as an ambassador, who wants to inspire young people by sharing his journey of managing Type 1 diabetes while pursuing a professional sports career. Jake actively supports awareness campaigns, notably the TEST campaign that educates the public on early symptoms of Type 1 diabetes. </w:t>
      </w:r>
    </w:p>
    <w:p w14:paraId="067A625E" w14:textId="7ED8A3C1" w:rsidR="00B97190" w:rsidRPr="00980406" w:rsidRDefault="00C119AD" w:rsidP="00B97190">
      <w:pPr>
        <w:pStyle w:val="NormalWeb"/>
        <w:rPr>
          <w:rFonts w:ascii="Calibri" w:hAnsi="Calibri" w:cs="Calibri"/>
          <w:sz w:val="22"/>
          <w:szCs w:val="22"/>
        </w:rPr>
      </w:pPr>
      <w:r w:rsidRPr="00980406">
        <w:rPr>
          <w:rFonts w:ascii="Calibri" w:hAnsi="Calibri" w:cs="Calibri"/>
          <w:sz w:val="22"/>
          <w:szCs w:val="22"/>
        </w:rPr>
        <w:t xml:space="preserve">Supporting healthcare professionals was also a priority in 2024. Diabetes Ireland hosted its annual DICE conference for 300 professionals and supported the inaugural launch of the Diabetes Technology Network Ireland (DTN IRL), a major step forward in advancing diabetes technology education and access for more people with diabetes. With 160 attendees, the inaugural conference brought international expertise and practical training on using CGMs, insulin pumps, and hybrid closed-loop systems. Alongside this, Diabetes Ireland launched a new ezine for </w:t>
      </w:r>
      <w:r w:rsidRPr="00980406">
        <w:rPr>
          <w:rFonts w:ascii="Calibri" w:hAnsi="Calibri" w:cs="Calibri"/>
          <w:sz w:val="22"/>
          <w:szCs w:val="22"/>
        </w:rPr>
        <w:lastRenderedPageBreak/>
        <w:t>healthcare professionals ran webinars for practice nurses, and actively supported research initiatives. Collectively, these efforts strengthened professional knowledge and collaboration while pushing for improved access to diabetes care and technology across Ireland.</w:t>
      </w:r>
      <w:r w:rsidR="00B97190" w:rsidRPr="00B97190">
        <w:rPr>
          <w:rFonts w:ascii="Calibri" w:hAnsi="Calibri" w:cs="Calibri"/>
          <w:sz w:val="22"/>
          <w:szCs w:val="22"/>
        </w:rPr>
        <w:t xml:space="preserve"> </w:t>
      </w:r>
      <w:r w:rsidR="00B97190" w:rsidRPr="00980406">
        <w:rPr>
          <w:rFonts w:ascii="Calibri" w:hAnsi="Calibri" w:cs="Calibri"/>
          <w:sz w:val="22"/>
          <w:szCs w:val="22"/>
        </w:rPr>
        <w:t xml:space="preserve">Additionally, we delivered numerous information sessions across diverse community groups, including Men’s and Women’s Sheds, workplaces, nursing homes and school staff highlighting the importance of diabetes prevention, early recognition, and </w:t>
      </w:r>
      <w:proofErr w:type="gramStart"/>
      <w:r w:rsidR="00B97190" w:rsidRPr="00980406">
        <w:rPr>
          <w:rFonts w:ascii="Calibri" w:hAnsi="Calibri" w:cs="Calibri"/>
          <w:sz w:val="22"/>
          <w:szCs w:val="22"/>
        </w:rPr>
        <w:t>daily  management</w:t>
      </w:r>
      <w:proofErr w:type="gramEnd"/>
      <w:r w:rsidR="00B97190" w:rsidRPr="00980406">
        <w:rPr>
          <w:rFonts w:ascii="Calibri" w:hAnsi="Calibri" w:cs="Calibri"/>
          <w:sz w:val="22"/>
          <w:szCs w:val="22"/>
        </w:rPr>
        <w:t>.</w:t>
      </w:r>
    </w:p>
    <w:p w14:paraId="60FB8932" w14:textId="17C88ADA" w:rsidR="00C119AD" w:rsidRPr="00980406" w:rsidRDefault="00C119AD" w:rsidP="00C119AD">
      <w:pPr>
        <w:pStyle w:val="NormalWeb"/>
        <w:jc w:val="both"/>
        <w:rPr>
          <w:rFonts w:ascii="Calibri" w:hAnsi="Calibri" w:cs="Calibri"/>
          <w:sz w:val="22"/>
          <w:szCs w:val="22"/>
        </w:rPr>
      </w:pPr>
      <w:r w:rsidRPr="00980406">
        <w:rPr>
          <w:rFonts w:ascii="Calibri" w:hAnsi="Calibri" w:cs="Calibri"/>
          <w:sz w:val="22"/>
          <w:szCs w:val="22"/>
        </w:rPr>
        <w:t xml:space="preserve">As Ireland’s only national charity solely focused on supporting people with diabetes and their families, Diabetes Ireland carries a vital responsibility in delivering quality services and advocating for better care. The </w:t>
      </w:r>
      <w:r w:rsidR="00B97190">
        <w:rPr>
          <w:rFonts w:ascii="Calibri" w:hAnsi="Calibri" w:cs="Calibri"/>
          <w:sz w:val="22"/>
          <w:szCs w:val="22"/>
        </w:rPr>
        <w:t>charity</w:t>
      </w:r>
      <w:r w:rsidRPr="00980406">
        <w:rPr>
          <w:rFonts w:ascii="Calibri" w:hAnsi="Calibri" w:cs="Calibri"/>
          <w:sz w:val="22"/>
          <w:szCs w:val="22"/>
        </w:rPr>
        <w:t xml:space="preserve"> remains committed to its mission of empowering, educating, and supporting those living with diabetes while striving to ensure equitable access to the best possible healthcare. Looking ahead, Diabetes Ireland is focused not only on sustaining its current services but also on expanding them to meet the growing needs of the diabetes community across the country.</w:t>
      </w:r>
    </w:p>
    <w:p w14:paraId="5AF5036F" w14:textId="2E3D2D11" w:rsidR="003B3C68" w:rsidRPr="00980406" w:rsidRDefault="00B97190" w:rsidP="00C119AD">
      <w:pPr>
        <w:pStyle w:val="NormalWeb"/>
        <w:jc w:val="both"/>
        <w:rPr>
          <w:rFonts w:ascii="Calibri" w:hAnsi="Calibri" w:cs="Calibri"/>
          <w:sz w:val="22"/>
          <w:szCs w:val="22"/>
        </w:rPr>
      </w:pPr>
      <w:r w:rsidRPr="00980406">
        <w:rPr>
          <w:rFonts w:ascii="Calibri" w:hAnsi="Calibri" w:cs="Calibri"/>
          <w:b/>
          <w:bCs/>
          <w:noProof/>
          <w:sz w:val="22"/>
          <w:szCs w:val="22"/>
        </w:rPr>
        <w:drawing>
          <wp:anchor distT="0" distB="0" distL="114300" distR="114300" simplePos="0" relativeHeight="251639808" behindDoc="0" locked="0" layoutInCell="1" allowOverlap="1" wp14:anchorId="7448DAA7" wp14:editId="6ABB77FC">
            <wp:simplePos x="0" y="0"/>
            <wp:positionH relativeFrom="margin">
              <wp:posOffset>-7620</wp:posOffset>
            </wp:positionH>
            <wp:positionV relativeFrom="margin">
              <wp:posOffset>3856355</wp:posOffset>
            </wp:positionV>
            <wp:extent cx="1473835" cy="466090"/>
            <wp:effectExtent l="0" t="0" r="0" b="0"/>
            <wp:wrapTopAndBottom/>
            <wp:docPr id="1208650121" name="Picture 1208650121" descr="G:\Signatures\HilaryHo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ignatures\HilaryHoey.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73835" cy="466090"/>
                    </a:xfrm>
                    <a:prstGeom prst="rect">
                      <a:avLst/>
                    </a:prstGeom>
                    <a:noFill/>
                    <a:ln>
                      <a:noFill/>
                    </a:ln>
                  </pic:spPr>
                </pic:pic>
              </a:graphicData>
            </a:graphic>
          </wp:anchor>
        </w:drawing>
      </w:r>
      <w:r w:rsidRPr="00980406">
        <w:rPr>
          <w:rFonts w:ascii="Calibri" w:hAnsi="Calibri" w:cs="Calibri"/>
          <w:noProof/>
          <w:sz w:val="22"/>
          <w:szCs w:val="22"/>
        </w:rPr>
        <w:drawing>
          <wp:anchor distT="0" distB="0" distL="114300" distR="114300" simplePos="0" relativeHeight="251640832" behindDoc="0" locked="0" layoutInCell="1" allowOverlap="1" wp14:anchorId="596F101A" wp14:editId="037B674F">
            <wp:simplePos x="0" y="0"/>
            <wp:positionH relativeFrom="column">
              <wp:posOffset>3620135</wp:posOffset>
            </wp:positionH>
            <wp:positionV relativeFrom="margin">
              <wp:posOffset>3712845</wp:posOffset>
            </wp:positionV>
            <wp:extent cx="1216660" cy="678815"/>
            <wp:effectExtent l="0" t="0" r="2540" b="6985"/>
            <wp:wrapTopAndBottom/>
            <wp:docPr id="878155620" name="Picture 878155620" descr="G:\Signatures\Kieran Signature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ignatures\Kieran Signature new.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16660" cy="678815"/>
                    </a:xfrm>
                    <a:prstGeom prst="rect">
                      <a:avLst/>
                    </a:prstGeom>
                    <a:noFill/>
                    <a:ln>
                      <a:noFill/>
                    </a:ln>
                  </pic:spPr>
                </pic:pic>
              </a:graphicData>
            </a:graphic>
          </wp:anchor>
        </w:drawing>
      </w:r>
      <w:r w:rsidR="00C119AD" w:rsidRPr="00980406">
        <w:rPr>
          <w:rFonts w:ascii="Calibri" w:hAnsi="Calibri" w:cs="Calibri"/>
          <w:sz w:val="22"/>
          <w:szCs w:val="22"/>
        </w:rPr>
        <w:t>Diabetes Ireland extends its heartfelt thanks to everyone who contributes to its work — from volunteers and healthcare professionals to those who fundraise, corporate partners, HSE and our members. The combined support makes it possible to improve the lives of thousands of people living with diabetes. Continued collaboration and community engagement are essential, and we encourage both existing and new members to stay involved so that, together, progress can be made toward a healthier future for all people with diabetes in Ireland.</w:t>
      </w:r>
    </w:p>
    <w:p w14:paraId="611AB4AB" w14:textId="649A8472" w:rsidR="003B3C68" w:rsidRPr="00980406" w:rsidRDefault="003B3C68" w:rsidP="00E03367">
      <w:pPr>
        <w:spacing w:line="240" w:lineRule="auto"/>
        <w:jc w:val="both"/>
        <w:rPr>
          <w:rFonts w:ascii="Calibri" w:hAnsi="Calibri" w:cs="Calibri"/>
          <w:b/>
          <w:bCs/>
          <w:sz w:val="22"/>
          <w:szCs w:val="22"/>
        </w:rPr>
      </w:pPr>
    </w:p>
    <w:p w14:paraId="41285E15" w14:textId="5CE06722" w:rsidR="002A4212" w:rsidRPr="00980406" w:rsidRDefault="002A4212" w:rsidP="00E03367">
      <w:pPr>
        <w:spacing w:line="240" w:lineRule="auto"/>
        <w:jc w:val="both"/>
        <w:rPr>
          <w:rFonts w:ascii="Calibri" w:hAnsi="Calibri" w:cs="Calibri"/>
          <w:sz w:val="22"/>
          <w:szCs w:val="22"/>
        </w:rPr>
      </w:pPr>
    </w:p>
    <w:p w14:paraId="3C36D1B9" w14:textId="27162129" w:rsidR="00E03367" w:rsidRPr="00980406" w:rsidRDefault="00E03367" w:rsidP="00E03367">
      <w:pPr>
        <w:spacing w:line="240" w:lineRule="auto"/>
        <w:jc w:val="both"/>
        <w:rPr>
          <w:rFonts w:ascii="Calibri" w:hAnsi="Calibri" w:cs="Calibri"/>
          <w:sz w:val="22"/>
          <w:szCs w:val="22"/>
        </w:rPr>
      </w:pPr>
      <w:r w:rsidRPr="00980406">
        <w:rPr>
          <w:rFonts w:ascii="Calibri" w:hAnsi="Calibri" w:cs="Calibri"/>
          <w:sz w:val="22"/>
          <w:szCs w:val="22"/>
        </w:rPr>
        <w:t>Professor Hilary Hoey</w:t>
      </w:r>
      <w:r w:rsidRPr="00980406">
        <w:rPr>
          <w:rFonts w:ascii="Calibri" w:hAnsi="Calibri" w:cs="Calibri"/>
          <w:sz w:val="22"/>
          <w:szCs w:val="22"/>
        </w:rPr>
        <w:tab/>
      </w:r>
      <w:r w:rsidRPr="00980406">
        <w:rPr>
          <w:rFonts w:ascii="Calibri" w:hAnsi="Calibri" w:cs="Calibri"/>
          <w:sz w:val="22"/>
          <w:szCs w:val="22"/>
        </w:rPr>
        <w:tab/>
      </w:r>
      <w:r w:rsidRPr="00980406">
        <w:rPr>
          <w:rFonts w:ascii="Calibri" w:hAnsi="Calibri" w:cs="Calibri"/>
          <w:sz w:val="22"/>
          <w:szCs w:val="22"/>
        </w:rPr>
        <w:tab/>
      </w:r>
      <w:r w:rsidRPr="00980406">
        <w:rPr>
          <w:rFonts w:ascii="Calibri" w:hAnsi="Calibri" w:cs="Calibri"/>
          <w:sz w:val="22"/>
          <w:szCs w:val="22"/>
        </w:rPr>
        <w:tab/>
      </w:r>
      <w:r w:rsidRPr="00980406">
        <w:rPr>
          <w:rFonts w:ascii="Calibri" w:hAnsi="Calibri" w:cs="Calibri"/>
          <w:sz w:val="22"/>
          <w:szCs w:val="22"/>
        </w:rPr>
        <w:tab/>
      </w:r>
      <w:r w:rsidRPr="00980406">
        <w:rPr>
          <w:rFonts w:ascii="Calibri" w:hAnsi="Calibri" w:cs="Calibri"/>
          <w:sz w:val="22"/>
          <w:szCs w:val="22"/>
        </w:rPr>
        <w:tab/>
        <w:t>Kieran O’Leary</w:t>
      </w:r>
    </w:p>
    <w:p w14:paraId="1E1887B1" w14:textId="3C4B1E27" w:rsidR="00E03367" w:rsidRPr="006C5EBE" w:rsidRDefault="00E03367" w:rsidP="00E03367">
      <w:pPr>
        <w:spacing w:line="240" w:lineRule="auto"/>
        <w:jc w:val="both"/>
        <w:rPr>
          <w:rFonts w:cstheme="minorHAnsi"/>
        </w:rPr>
      </w:pPr>
      <w:r w:rsidRPr="00980406">
        <w:rPr>
          <w:rFonts w:ascii="Calibri" w:hAnsi="Calibri" w:cs="Calibri"/>
          <w:b/>
          <w:bCs/>
          <w:sz w:val="22"/>
          <w:szCs w:val="22"/>
        </w:rPr>
        <w:t xml:space="preserve">Chairperson  </w:t>
      </w:r>
      <w:r w:rsidRPr="00980406">
        <w:rPr>
          <w:rFonts w:ascii="Calibri" w:hAnsi="Calibri" w:cs="Calibri"/>
          <w:sz w:val="22"/>
          <w:szCs w:val="22"/>
        </w:rPr>
        <w:t xml:space="preserve">  </w:t>
      </w:r>
      <w:r w:rsidRPr="00980406">
        <w:rPr>
          <w:rFonts w:ascii="Calibri" w:hAnsi="Calibri" w:cs="Calibri"/>
          <w:sz w:val="22"/>
          <w:szCs w:val="22"/>
        </w:rPr>
        <w:tab/>
      </w:r>
      <w:r w:rsidRPr="006C5EBE">
        <w:rPr>
          <w:rFonts w:cstheme="minorHAnsi"/>
        </w:rPr>
        <w:tab/>
      </w:r>
      <w:r w:rsidRPr="006C5EBE">
        <w:rPr>
          <w:rFonts w:cstheme="minorHAnsi"/>
        </w:rPr>
        <w:tab/>
      </w:r>
      <w:r w:rsidRPr="006C5EBE">
        <w:rPr>
          <w:rFonts w:cstheme="minorHAnsi"/>
        </w:rPr>
        <w:tab/>
      </w:r>
      <w:r w:rsidRPr="006C5EBE">
        <w:rPr>
          <w:rFonts w:cstheme="minorHAnsi"/>
        </w:rPr>
        <w:tab/>
      </w:r>
      <w:r w:rsidRPr="006C5EBE">
        <w:rPr>
          <w:rFonts w:cstheme="minorHAnsi"/>
        </w:rPr>
        <w:tab/>
      </w:r>
      <w:r w:rsidRPr="006C5EBE">
        <w:rPr>
          <w:rFonts w:cstheme="minorHAnsi"/>
        </w:rPr>
        <w:tab/>
      </w:r>
      <w:r w:rsidRPr="00980406">
        <w:rPr>
          <w:rFonts w:ascii="Calibri" w:hAnsi="Calibri" w:cs="Calibri"/>
          <w:b/>
          <w:bCs/>
          <w:sz w:val="22"/>
          <w:szCs w:val="22"/>
        </w:rPr>
        <w:t>CEO</w:t>
      </w:r>
    </w:p>
    <w:p w14:paraId="2E1A50D7" w14:textId="72ECFFF6" w:rsidR="00E03367" w:rsidRDefault="00E03367" w:rsidP="00E03367">
      <w:pPr>
        <w:rPr>
          <w:b/>
          <w:bCs/>
          <w:color w:val="262626"/>
          <w:sz w:val="19"/>
        </w:rPr>
      </w:pPr>
    </w:p>
    <w:p w14:paraId="596F7C22" w14:textId="1027B270" w:rsidR="00E03367" w:rsidRDefault="00E03367" w:rsidP="00E03367">
      <w:pPr>
        <w:rPr>
          <w:b/>
          <w:bCs/>
          <w:color w:val="262626"/>
          <w:sz w:val="19"/>
        </w:rPr>
      </w:pPr>
    </w:p>
    <w:p w14:paraId="3C1D5AA2" w14:textId="11763274" w:rsidR="00C119AD" w:rsidRDefault="00C119AD" w:rsidP="00E03367">
      <w:pPr>
        <w:rPr>
          <w:b/>
          <w:bCs/>
          <w:color w:val="262626"/>
          <w:sz w:val="19"/>
        </w:rPr>
      </w:pPr>
    </w:p>
    <w:p w14:paraId="3F202EF5" w14:textId="32E5397A" w:rsidR="00C119AD" w:rsidRDefault="00C119AD" w:rsidP="00E03367">
      <w:pPr>
        <w:rPr>
          <w:b/>
          <w:bCs/>
          <w:color w:val="262626"/>
          <w:sz w:val="19"/>
        </w:rPr>
      </w:pPr>
    </w:p>
    <w:p w14:paraId="53FB972E" w14:textId="77777777" w:rsidR="00980406" w:rsidRDefault="00980406" w:rsidP="00E03367">
      <w:pPr>
        <w:rPr>
          <w:b/>
          <w:bCs/>
          <w:color w:val="262626"/>
          <w:sz w:val="19"/>
        </w:rPr>
      </w:pPr>
    </w:p>
    <w:p w14:paraId="66E6586A" w14:textId="77777777" w:rsidR="00B97190" w:rsidRDefault="00B97190" w:rsidP="00E03367">
      <w:pPr>
        <w:rPr>
          <w:b/>
          <w:bCs/>
          <w:color w:val="262626"/>
          <w:sz w:val="19"/>
        </w:rPr>
      </w:pPr>
    </w:p>
    <w:p w14:paraId="3B707E8E" w14:textId="77777777" w:rsidR="00B97190" w:rsidRDefault="00B97190" w:rsidP="00E03367">
      <w:pPr>
        <w:rPr>
          <w:b/>
          <w:bCs/>
          <w:color w:val="262626"/>
          <w:sz w:val="19"/>
        </w:rPr>
      </w:pPr>
    </w:p>
    <w:p w14:paraId="3669F4B3" w14:textId="77777777" w:rsidR="00980406" w:rsidRDefault="00980406" w:rsidP="00E03367">
      <w:pPr>
        <w:rPr>
          <w:b/>
          <w:bCs/>
          <w:color w:val="262626"/>
          <w:sz w:val="19"/>
        </w:rPr>
      </w:pPr>
    </w:p>
    <w:p w14:paraId="29FBB270" w14:textId="2A03C262" w:rsidR="00E03367" w:rsidRPr="00C84F97" w:rsidRDefault="00E03367" w:rsidP="00E03367">
      <w:pPr>
        <w:pStyle w:val="Heading1"/>
        <w:rPr>
          <w:color w:val="000000" w:themeColor="text1"/>
        </w:rPr>
      </w:pPr>
      <w:r w:rsidRPr="00C84F97">
        <w:rPr>
          <w:color w:val="000000" w:themeColor="text1"/>
        </w:rPr>
        <w:lastRenderedPageBreak/>
        <w:t>Contents</w:t>
      </w:r>
    </w:p>
    <w:tbl>
      <w:tblPr>
        <w:tblW w:w="1091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shd w:val="clear" w:color="auto" w:fill="FFFFFF" w:themeFill="background1"/>
        <w:tblLook w:val="04A0" w:firstRow="1" w:lastRow="0" w:firstColumn="1" w:lastColumn="0" w:noHBand="0" w:noVBand="1"/>
      </w:tblPr>
      <w:tblGrid>
        <w:gridCol w:w="4517"/>
        <w:gridCol w:w="1102"/>
        <w:gridCol w:w="1314"/>
        <w:gridCol w:w="1017"/>
        <w:gridCol w:w="1017"/>
        <w:gridCol w:w="1017"/>
        <w:gridCol w:w="931"/>
      </w:tblGrid>
      <w:tr w:rsidR="00E03367" w:rsidRPr="006C5EBE" w14:paraId="3B8A4987" w14:textId="77777777" w:rsidTr="006D5E79">
        <w:trPr>
          <w:trHeight w:val="508"/>
        </w:trPr>
        <w:tc>
          <w:tcPr>
            <w:tcW w:w="4517" w:type="dxa"/>
            <w:vMerge w:val="restart"/>
            <w:tcBorders>
              <w:top w:val="nil"/>
              <w:left w:val="nil"/>
              <w:bottom w:val="nil"/>
            </w:tcBorders>
            <w:shd w:val="clear" w:color="auto" w:fill="FFFFFF" w:themeFill="background1"/>
            <w:noWrap/>
            <w:vAlign w:val="center"/>
            <w:hideMark/>
          </w:tcPr>
          <w:p w14:paraId="71D44A65" w14:textId="77777777" w:rsidR="00E03367" w:rsidRPr="00980406" w:rsidRDefault="00E03367" w:rsidP="006D5E79">
            <w:pPr>
              <w:rPr>
                <w:rFonts w:ascii="Calibri" w:eastAsia="Times New Roman" w:hAnsi="Calibri" w:cs="Calibri"/>
                <w:color w:val="000000" w:themeColor="text1"/>
                <w:sz w:val="22"/>
                <w:szCs w:val="22"/>
                <w:lang w:eastAsia="en-IE"/>
              </w:rPr>
            </w:pPr>
            <w:bookmarkStart w:id="0" w:name="_Hlk109378957"/>
            <w:r w:rsidRPr="00980406">
              <w:rPr>
                <w:rFonts w:ascii="Calibri" w:eastAsia="Times New Roman" w:hAnsi="Calibri" w:cs="Calibri"/>
                <w:color w:val="000000" w:themeColor="text1"/>
                <w:sz w:val="22"/>
                <w:szCs w:val="22"/>
                <w:lang w:eastAsia="en-IE"/>
              </w:rPr>
              <w:t>About Diabetes Ireland</w:t>
            </w:r>
          </w:p>
        </w:tc>
        <w:tc>
          <w:tcPr>
            <w:tcW w:w="1102" w:type="dxa"/>
            <w:tcBorders>
              <w:top w:val="nil"/>
              <w:bottom w:val="nil"/>
            </w:tcBorders>
            <w:shd w:val="clear" w:color="auto" w:fill="FFFFFF" w:themeFill="background1"/>
            <w:noWrap/>
            <w:vAlign w:val="center"/>
            <w:hideMark/>
          </w:tcPr>
          <w:p w14:paraId="7836ED4A"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6E3A1F99"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46DB2A31"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60EE6C25"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val="restart"/>
            <w:tcBorders>
              <w:top w:val="nil"/>
              <w:bottom w:val="nil"/>
            </w:tcBorders>
            <w:shd w:val="clear" w:color="auto" w:fill="FFFFFF" w:themeFill="background1"/>
            <w:noWrap/>
            <w:vAlign w:val="center"/>
            <w:hideMark/>
          </w:tcPr>
          <w:p w14:paraId="35B7B92F" w14:textId="77777777" w:rsidR="00E03367" w:rsidRPr="00980406" w:rsidRDefault="00E03367" w:rsidP="006D5E79">
            <w:pPr>
              <w:jc w:val="right"/>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4</w:t>
            </w:r>
          </w:p>
        </w:tc>
        <w:tc>
          <w:tcPr>
            <w:tcW w:w="931" w:type="dxa"/>
            <w:tcBorders>
              <w:top w:val="nil"/>
              <w:bottom w:val="nil"/>
              <w:right w:val="nil"/>
            </w:tcBorders>
            <w:shd w:val="clear" w:color="auto" w:fill="FFFFFF" w:themeFill="background1"/>
          </w:tcPr>
          <w:p w14:paraId="64480F92" w14:textId="77777777" w:rsidR="00E03367" w:rsidRPr="00980406" w:rsidRDefault="00E03367" w:rsidP="006D5E79">
            <w:pPr>
              <w:jc w:val="right"/>
              <w:rPr>
                <w:rFonts w:ascii="Calibri" w:eastAsia="Times New Roman" w:hAnsi="Calibri" w:cs="Calibri"/>
                <w:color w:val="000000" w:themeColor="text1"/>
                <w:sz w:val="22"/>
                <w:szCs w:val="22"/>
                <w:lang w:eastAsia="en-IE"/>
              </w:rPr>
            </w:pPr>
          </w:p>
        </w:tc>
      </w:tr>
      <w:tr w:rsidR="00E03367" w:rsidRPr="006C5EBE" w14:paraId="46C7B254" w14:textId="77777777" w:rsidTr="006D5E79">
        <w:trPr>
          <w:trHeight w:val="508"/>
        </w:trPr>
        <w:tc>
          <w:tcPr>
            <w:tcW w:w="4517" w:type="dxa"/>
            <w:vMerge/>
            <w:tcBorders>
              <w:top w:val="nil"/>
              <w:left w:val="nil"/>
              <w:bottom w:val="nil"/>
            </w:tcBorders>
            <w:shd w:val="clear" w:color="auto" w:fill="FFFFFF" w:themeFill="background1"/>
            <w:vAlign w:val="center"/>
            <w:hideMark/>
          </w:tcPr>
          <w:p w14:paraId="433392B0"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2C8F5131"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112A83D2"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270FB98D"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214E1AC9"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hideMark/>
          </w:tcPr>
          <w:p w14:paraId="4C664C36"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0B86A07E" w14:textId="77777777" w:rsidR="00E03367" w:rsidRPr="00980406" w:rsidRDefault="00E03367" w:rsidP="006D5E79">
            <w:pPr>
              <w:rPr>
                <w:rFonts w:ascii="Calibri" w:eastAsia="Times New Roman" w:hAnsi="Calibri" w:cs="Calibri"/>
                <w:color w:val="000000" w:themeColor="text1"/>
                <w:sz w:val="22"/>
                <w:szCs w:val="22"/>
                <w:lang w:eastAsia="en-IE"/>
              </w:rPr>
            </w:pPr>
          </w:p>
        </w:tc>
      </w:tr>
      <w:tr w:rsidR="00E03367" w:rsidRPr="006C5EBE" w14:paraId="10774560" w14:textId="77777777" w:rsidTr="006D5E79">
        <w:trPr>
          <w:trHeight w:val="508"/>
        </w:trPr>
        <w:tc>
          <w:tcPr>
            <w:tcW w:w="4517" w:type="dxa"/>
            <w:vMerge w:val="restart"/>
            <w:tcBorders>
              <w:top w:val="nil"/>
              <w:left w:val="nil"/>
              <w:bottom w:val="nil"/>
            </w:tcBorders>
            <w:shd w:val="clear" w:color="auto" w:fill="FFFFFF" w:themeFill="background1"/>
            <w:noWrap/>
            <w:vAlign w:val="center"/>
            <w:hideMark/>
          </w:tcPr>
          <w:p w14:paraId="76110EF6"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Acknowledgements</w:t>
            </w:r>
          </w:p>
        </w:tc>
        <w:tc>
          <w:tcPr>
            <w:tcW w:w="1102" w:type="dxa"/>
            <w:tcBorders>
              <w:top w:val="nil"/>
              <w:bottom w:val="nil"/>
            </w:tcBorders>
            <w:shd w:val="clear" w:color="auto" w:fill="FFFFFF" w:themeFill="background1"/>
            <w:noWrap/>
            <w:vAlign w:val="center"/>
            <w:hideMark/>
          </w:tcPr>
          <w:p w14:paraId="0777FA64"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20CD8E18"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08D0F84D"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53D263AF"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val="restart"/>
            <w:tcBorders>
              <w:top w:val="nil"/>
              <w:bottom w:val="nil"/>
            </w:tcBorders>
            <w:shd w:val="clear" w:color="auto" w:fill="FFFFFF" w:themeFill="background1"/>
            <w:noWrap/>
            <w:vAlign w:val="center"/>
            <w:hideMark/>
          </w:tcPr>
          <w:p w14:paraId="494715E1" w14:textId="77777777" w:rsidR="00E03367" w:rsidRPr="00980406" w:rsidRDefault="00E03367" w:rsidP="006D5E79">
            <w:pPr>
              <w:jc w:val="right"/>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5</w:t>
            </w:r>
          </w:p>
        </w:tc>
        <w:tc>
          <w:tcPr>
            <w:tcW w:w="931" w:type="dxa"/>
            <w:tcBorders>
              <w:top w:val="nil"/>
              <w:bottom w:val="nil"/>
              <w:right w:val="nil"/>
            </w:tcBorders>
            <w:shd w:val="clear" w:color="auto" w:fill="FFFFFF" w:themeFill="background1"/>
          </w:tcPr>
          <w:p w14:paraId="471F2265" w14:textId="77777777" w:rsidR="00E03367" w:rsidRPr="00980406" w:rsidRDefault="00E03367" w:rsidP="006D5E79">
            <w:pPr>
              <w:jc w:val="right"/>
              <w:rPr>
                <w:rFonts w:ascii="Calibri" w:eastAsia="Times New Roman" w:hAnsi="Calibri" w:cs="Calibri"/>
                <w:color w:val="000000" w:themeColor="text1"/>
                <w:sz w:val="22"/>
                <w:szCs w:val="22"/>
                <w:lang w:eastAsia="en-IE"/>
              </w:rPr>
            </w:pPr>
          </w:p>
        </w:tc>
      </w:tr>
      <w:tr w:rsidR="00E03367" w:rsidRPr="006C5EBE" w14:paraId="1F770B68" w14:textId="77777777" w:rsidTr="006D5E79">
        <w:trPr>
          <w:trHeight w:val="508"/>
        </w:trPr>
        <w:tc>
          <w:tcPr>
            <w:tcW w:w="4517" w:type="dxa"/>
            <w:vMerge/>
            <w:tcBorders>
              <w:top w:val="nil"/>
              <w:left w:val="nil"/>
              <w:bottom w:val="nil"/>
            </w:tcBorders>
            <w:shd w:val="clear" w:color="auto" w:fill="FFFFFF" w:themeFill="background1"/>
            <w:vAlign w:val="center"/>
            <w:hideMark/>
          </w:tcPr>
          <w:p w14:paraId="4AAD2EB2"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70E52CB1"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22F06DD3"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7CB2044D"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545BF735"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hideMark/>
          </w:tcPr>
          <w:p w14:paraId="67278232"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71BA9F1D" w14:textId="77777777" w:rsidR="00E03367" w:rsidRPr="00980406" w:rsidRDefault="00E03367" w:rsidP="006D5E79">
            <w:pPr>
              <w:rPr>
                <w:rFonts w:ascii="Calibri" w:eastAsia="Times New Roman" w:hAnsi="Calibri" w:cs="Calibri"/>
                <w:color w:val="000000" w:themeColor="text1"/>
                <w:sz w:val="22"/>
                <w:szCs w:val="22"/>
                <w:lang w:eastAsia="en-IE"/>
              </w:rPr>
            </w:pPr>
          </w:p>
        </w:tc>
      </w:tr>
      <w:tr w:rsidR="00E03367" w:rsidRPr="006C5EBE" w14:paraId="51A482A7" w14:textId="77777777" w:rsidTr="006D5E79">
        <w:trPr>
          <w:trHeight w:val="508"/>
        </w:trPr>
        <w:tc>
          <w:tcPr>
            <w:tcW w:w="4517" w:type="dxa"/>
            <w:vMerge w:val="restart"/>
            <w:tcBorders>
              <w:top w:val="nil"/>
              <w:left w:val="nil"/>
              <w:bottom w:val="nil"/>
            </w:tcBorders>
            <w:shd w:val="clear" w:color="auto" w:fill="FFFFFF" w:themeFill="background1"/>
            <w:noWrap/>
            <w:vAlign w:val="center"/>
            <w:hideMark/>
          </w:tcPr>
          <w:p w14:paraId="34FD4F9A"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Support and Education Service Highlights</w:t>
            </w:r>
          </w:p>
        </w:tc>
        <w:tc>
          <w:tcPr>
            <w:tcW w:w="1102" w:type="dxa"/>
            <w:tcBorders>
              <w:top w:val="nil"/>
              <w:bottom w:val="nil"/>
            </w:tcBorders>
            <w:shd w:val="clear" w:color="auto" w:fill="FFFFFF" w:themeFill="background1"/>
            <w:noWrap/>
            <w:vAlign w:val="center"/>
            <w:hideMark/>
          </w:tcPr>
          <w:p w14:paraId="74E390F9"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593D8BFA"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292FE8D6"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2E042C9D"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val="restart"/>
            <w:tcBorders>
              <w:top w:val="nil"/>
              <w:bottom w:val="nil"/>
            </w:tcBorders>
            <w:shd w:val="clear" w:color="auto" w:fill="FFFFFF" w:themeFill="background1"/>
            <w:noWrap/>
            <w:vAlign w:val="center"/>
            <w:hideMark/>
          </w:tcPr>
          <w:p w14:paraId="713058D3" w14:textId="77777777" w:rsidR="00E03367" w:rsidRPr="00980406" w:rsidRDefault="00E03367" w:rsidP="006D5E79">
            <w:pPr>
              <w:jc w:val="right"/>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7</w:t>
            </w:r>
          </w:p>
        </w:tc>
        <w:tc>
          <w:tcPr>
            <w:tcW w:w="931" w:type="dxa"/>
            <w:tcBorders>
              <w:top w:val="nil"/>
              <w:bottom w:val="nil"/>
              <w:right w:val="nil"/>
            </w:tcBorders>
            <w:shd w:val="clear" w:color="auto" w:fill="FFFFFF" w:themeFill="background1"/>
          </w:tcPr>
          <w:p w14:paraId="66CC9607" w14:textId="77777777" w:rsidR="00E03367" w:rsidRPr="00980406" w:rsidRDefault="00E03367" w:rsidP="006D5E79">
            <w:pPr>
              <w:jc w:val="right"/>
              <w:rPr>
                <w:rFonts w:ascii="Calibri" w:eastAsia="Times New Roman" w:hAnsi="Calibri" w:cs="Calibri"/>
                <w:color w:val="000000" w:themeColor="text1"/>
                <w:sz w:val="22"/>
                <w:szCs w:val="22"/>
                <w:lang w:eastAsia="en-IE"/>
              </w:rPr>
            </w:pPr>
          </w:p>
        </w:tc>
      </w:tr>
      <w:tr w:rsidR="00E03367" w:rsidRPr="006C5EBE" w14:paraId="31CD3C62" w14:textId="77777777" w:rsidTr="006D5E79">
        <w:trPr>
          <w:trHeight w:val="508"/>
        </w:trPr>
        <w:tc>
          <w:tcPr>
            <w:tcW w:w="4517" w:type="dxa"/>
            <w:vMerge/>
            <w:tcBorders>
              <w:top w:val="nil"/>
              <w:left w:val="nil"/>
              <w:bottom w:val="nil"/>
            </w:tcBorders>
            <w:shd w:val="clear" w:color="auto" w:fill="FFFFFF" w:themeFill="background1"/>
            <w:vAlign w:val="center"/>
            <w:hideMark/>
          </w:tcPr>
          <w:p w14:paraId="2F352107"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2440D3A6"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6604536E"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4F0191C7"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0A4271F0"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hideMark/>
          </w:tcPr>
          <w:p w14:paraId="3219B438"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1F238C62" w14:textId="77777777" w:rsidR="00E03367" w:rsidRPr="00980406" w:rsidRDefault="00E03367" w:rsidP="006D5E79">
            <w:pPr>
              <w:rPr>
                <w:rFonts w:ascii="Calibri" w:eastAsia="Times New Roman" w:hAnsi="Calibri" w:cs="Calibri"/>
                <w:color w:val="000000" w:themeColor="text1"/>
                <w:sz w:val="22"/>
                <w:szCs w:val="22"/>
                <w:lang w:eastAsia="en-IE"/>
              </w:rPr>
            </w:pPr>
          </w:p>
        </w:tc>
      </w:tr>
      <w:tr w:rsidR="00E03367" w:rsidRPr="006C5EBE" w14:paraId="5A3EDF26" w14:textId="77777777" w:rsidTr="006D5E79">
        <w:trPr>
          <w:trHeight w:val="508"/>
        </w:trPr>
        <w:tc>
          <w:tcPr>
            <w:tcW w:w="4517" w:type="dxa"/>
            <w:vMerge w:val="restart"/>
            <w:tcBorders>
              <w:top w:val="nil"/>
              <w:left w:val="nil"/>
              <w:bottom w:val="nil"/>
            </w:tcBorders>
            <w:shd w:val="clear" w:color="auto" w:fill="FFFFFF" w:themeFill="background1"/>
            <w:noWrap/>
            <w:vAlign w:val="center"/>
            <w:hideMark/>
          </w:tcPr>
          <w:p w14:paraId="29923898"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Education &amp; Support</w:t>
            </w:r>
          </w:p>
        </w:tc>
        <w:tc>
          <w:tcPr>
            <w:tcW w:w="1102" w:type="dxa"/>
            <w:tcBorders>
              <w:top w:val="nil"/>
              <w:bottom w:val="nil"/>
            </w:tcBorders>
            <w:shd w:val="clear" w:color="auto" w:fill="FFFFFF" w:themeFill="background1"/>
            <w:noWrap/>
            <w:vAlign w:val="center"/>
            <w:hideMark/>
          </w:tcPr>
          <w:p w14:paraId="6991F383"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1F37CFB2"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3B2790BE"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77E8A1E3"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val="restart"/>
            <w:tcBorders>
              <w:top w:val="nil"/>
              <w:bottom w:val="nil"/>
            </w:tcBorders>
            <w:shd w:val="clear" w:color="auto" w:fill="FFFFFF" w:themeFill="background1"/>
            <w:noWrap/>
            <w:vAlign w:val="center"/>
            <w:hideMark/>
          </w:tcPr>
          <w:p w14:paraId="32976BA4" w14:textId="77777777" w:rsidR="00E03367" w:rsidRPr="00980406" w:rsidRDefault="00E03367" w:rsidP="006D5E79">
            <w:pPr>
              <w:jc w:val="right"/>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15</w:t>
            </w:r>
          </w:p>
        </w:tc>
        <w:tc>
          <w:tcPr>
            <w:tcW w:w="931" w:type="dxa"/>
            <w:tcBorders>
              <w:top w:val="nil"/>
              <w:bottom w:val="nil"/>
              <w:right w:val="nil"/>
            </w:tcBorders>
            <w:shd w:val="clear" w:color="auto" w:fill="FFFFFF" w:themeFill="background1"/>
          </w:tcPr>
          <w:p w14:paraId="760934E3" w14:textId="77777777" w:rsidR="00E03367" w:rsidRPr="00980406" w:rsidRDefault="00E03367" w:rsidP="006D5E79">
            <w:pPr>
              <w:jc w:val="right"/>
              <w:rPr>
                <w:rFonts w:ascii="Calibri" w:eastAsia="Times New Roman" w:hAnsi="Calibri" w:cs="Calibri"/>
                <w:color w:val="000000" w:themeColor="text1"/>
                <w:sz w:val="22"/>
                <w:szCs w:val="22"/>
                <w:lang w:eastAsia="en-IE"/>
              </w:rPr>
            </w:pPr>
          </w:p>
        </w:tc>
      </w:tr>
      <w:tr w:rsidR="00E03367" w:rsidRPr="006C5EBE" w14:paraId="46485FA5" w14:textId="77777777" w:rsidTr="006D5E79">
        <w:trPr>
          <w:trHeight w:val="508"/>
        </w:trPr>
        <w:tc>
          <w:tcPr>
            <w:tcW w:w="4517" w:type="dxa"/>
            <w:vMerge/>
            <w:tcBorders>
              <w:top w:val="nil"/>
              <w:left w:val="nil"/>
              <w:bottom w:val="nil"/>
            </w:tcBorders>
            <w:shd w:val="clear" w:color="auto" w:fill="FFFFFF" w:themeFill="background1"/>
            <w:vAlign w:val="center"/>
            <w:hideMark/>
          </w:tcPr>
          <w:p w14:paraId="3903AA38"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5CA5F205"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65429530"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46623771"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40F5BE32"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hideMark/>
          </w:tcPr>
          <w:p w14:paraId="2E8E5D55"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269F3F33" w14:textId="77777777" w:rsidR="00E03367" w:rsidRPr="00980406" w:rsidRDefault="00E03367" w:rsidP="006D5E79">
            <w:pPr>
              <w:rPr>
                <w:rFonts w:ascii="Calibri" w:eastAsia="Times New Roman" w:hAnsi="Calibri" w:cs="Calibri"/>
                <w:color w:val="000000" w:themeColor="text1"/>
                <w:sz w:val="22"/>
                <w:szCs w:val="22"/>
                <w:lang w:eastAsia="en-IE"/>
              </w:rPr>
            </w:pPr>
          </w:p>
        </w:tc>
      </w:tr>
      <w:tr w:rsidR="00E03367" w:rsidRPr="006C5EBE" w14:paraId="3F0CAB31" w14:textId="77777777" w:rsidTr="006D5E79">
        <w:trPr>
          <w:trHeight w:val="508"/>
        </w:trPr>
        <w:tc>
          <w:tcPr>
            <w:tcW w:w="4517" w:type="dxa"/>
            <w:vMerge w:val="restart"/>
            <w:tcBorders>
              <w:top w:val="nil"/>
              <w:left w:val="nil"/>
              <w:bottom w:val="nil"/>
            </w:tcBorders>
            <w:shd w:val="clear" w:color="auto" w:fill="FFFFFF" w:themeFill="background1"/>
            <w:noWrap/>
            <w:vAlign w:val="center"/>
            <w:hideMark/>
          </w:tcPr>
          <w:p w14:paraId="618A07CB"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Diabetes Awareness in the Community</w:t>
            </w:r>
          </w:p>
        </w:tc>
        <w:tc>
          <w:tcPr>
            <w:tcW w:w="1102" w:type="dxa"/>
            <w:tcBorders>
              <w:top w:val="nil"/>
              <w:bottom w:val="nil"/>
            </w:tcBorders>
            <w:shd w:val="clear" w:color="auto" w:fill="FFFFFF" w:themeFill="background1"/>
            <w:noWrap/>
            <w:vAlign w:val="center"/>
            <w:hideMark/>
          </w:tcPr>
          <w:p w14:paraId="0759E232"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1E475DC6"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32E544F4"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20931E2F"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val="restart"/>
            <w:tcBorders>
              <w:top w:val="nil"/>
              <w:bottom w:val="nil"/>
            </w:tcBorders>
            <w:shd w:val="clear" w:color="auto" w:fill="FFFFFF" w:themeFill="background1"/>
            <w:noWrap/>
            <w:vAlign w:val="center"/>
            <w:hideMark/>
          </w:tcPr>
          <w:p w14:paraId="46F9A6DF" w14:textId="77777777" w:rsidR="00E03367" w:rsidRPr="00980406" w:rsidRDefault="00E03367" w:rsidP="006D5E79">
            <w:pPr>
              <w:jc w:val="right"/>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18</w:t>
            </w:r>
          </w:p>
        </w:tc>
        <w:tc>
          <w:tcPr>
            <w:tcW w:w="931" w:type="dxa"/>
            <w:tcBorders>
              <w:top w:val="nil"/>
              <w:bottom w:val="nil"/>
              <w:right w:val="nil"/>
            </w:tcBorders>
            <w:shd w:val="clear" w:color="auto" w:fill="FFFFFF" w:themeFill="background1"/>
          </w:tcPr>
          <w:p w14:paraId="7283A2E2" w14:textId="77777777" w:rsidR="00E03367" w:rsidRPr="00980406" w:rsidRDefault="00E03367" w:rsidP="006D5E79">
            <w:pPr>
              <w:jc w:val="right"/>
              <w:rPr>
                <w:rFonts w:ascii="Calibri" w:eastAsia="Times New Roman" w:hAnsi="Calibri" w:cs="Calibri"/>
                <w:color w:val="000000" w:themeColor="text1"/>
                <w:sz w:val="22"/>
                <w:szCs w:val="22"/>
                <w:lang w:eastAsia="en-IE"/>
              </w:rPr>
            </w:pPr>
          </w:p>
        </w:tc>
      </w:tr>
      <w:tr w:rsidR="00E03367" w:rsidRPr="006C5EBE" w14:paraId="2E2966EF" w14:textId="77777777" w:rsidTr="006D5E79">
        <w:trPr>
          <w:trHeight w:val="508"/>
        </w:trPr>
        <w:tc>
          <w:tcPr>
            <w:tcW w:w="4517" w:type="dxa"/>
            <w:vMerge/>
            <w:tcBorders>
              <w:top w:val="nil"/>
              <w:left w:val="nil"/>
              <w:bottom w:val="nil"/>
            </w:tcBorders>
            <w:shd w:val="clear" w:color="auto" w:fill="FFFFFF" w:themeFill="background1"/>
            <w:vAlign w:val="center"/>
            <w:hideMark/>
          </w:tcPr>
          <w:p w14:paraId="641050A3"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60F27540"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5088F1A4"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30AAEECE"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28982097"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hideMark/>
          </w:tcPr>
          <w:p w14:paraId="6F270CD5"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48242843" w14:textId="77777777" w:rsidR="00E03367" w:rsidRPr="00980406" w:rsidRDefault="00E03367" w:rsidP="006D5E79">
            <w:pPr>
              <w:rPr>
                <w:rFonts w:ascii="Calibri" w:eastAsia="Times New Roman" w:hAnsi="Calibri" w:cs="Calibri"/>
                <w:color w:val="000000" w:themeColor="text1"/>
                <w:sz w:val="22"/>
                <w:szCs w:val="22"/>
                <w:lang w:eastAsia="en-IE"/>
              </w:rPr>
            </w:pPr>
          </w:p>
        </w:tc>
      </w:tr>
      <w:tr w:rsidR="00E03367" w:rsidRPr="006C5EBE" w14:paraId="6DF8A760" w14:textId="77777777" w:rsidTr="006D5E79">
        <w:trPr>
          <w:trHeight w:val="508"/>
        </w:trPr>
        <w:tc>
          <w:tcPr>
            <w:tcW w:w="4517" w:type="dxa"/>
            <w:vMerge w:val="restart"/>
            <w:tcBorders>
              <w:top w:val="nil"/>
              <w:left w:val="nil"/>
              <w:bottom w:val="nil"/>
            </w:tcBorders>
            <w:shd w:val="clear" w:color="auto" w:fill="FFFFFF" w:themeFill="background1"/>
            <w:noWrap/>
            <w:vAlign w:val="center"/>
            <w:hideMark/>
          </w:tcPr>
          <w:p w14:paraId="055EBB71"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Direct Patient Care Services</w:t>
            </w:r>
          </w:p>
        </w:tc>
        <w:tc>
          <w:tcPr>
            <w:tcW w:w="1102" w:type="dxa"/>
            <w:tcBorders>
              <w:top w:val="nil"/>
              <w:bottom w:val="nil"/>
            </w:tcBorders>
            <w:shd w:val="clear" w:color="auto" w:fill="FFFFFF" w:themeFill="background1"/>
            <w:noWrap/>
            <w:vAlign w:val="center"/>
            <w:hideMark/>
          </w:tcPr>
          <w:p w14:paraId="1E497EA6"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048C5A4F"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17713E6D"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6E749823"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val="restart"/>
            <w:tcBorders>
              <w:top w:val="nil"/>
              <w:bottom w:val="nil"/>
            </w:tcBorders>
            <w:shd w:val="clear" w:color="auto" w:fill="FFFFFF" w:themeFill="background1"/>
            <w:noWrap/>
            <w:vAlign w:val="center"/>
            <w:hideMark/>
          </w:tcPr>
          <w:p w14:paraId="09FD6DEE" w14:textId="77777777" w:rsidR="00E03367" w:rsidRPr="00980406" w:rsidRDefault="00E03367" w:rsidP="006D5E79">
            <w:pPr>
              <w:jc w:val="right"/>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21</w:t>
            </w:r>
          </w:p>
        </w:tc>
        <w:tc>
          <w:tcPr>
            <w:tcW w:w="931" w:type="dxa"/>
            <w:tcBorders>
              <w:top w:val="nil"/>
              <w:bottom w:val="nil"/>
              <w:right w:val="nil"/>
            </w:tcBorders>
            <w:shd w:val="clear" w:color="auto" w:fill="FFFFFF" w:themeFill="background1"/>
          </w:tcPr>
          <w:p w14:paraId="5A6EF6A3" w14:textId="77777777" w:rsidR="00E03367" w:rsidRPr="00980406" w:rsidRDefault="00E03367" w:rsidP="006D5E79">
            <w:pPr>
              <w:jc w:val="right"/>
              <w:rPr>
                <w:rFonts w:ascii="Calibri" w:eastAsia="Times New Roman" w:hAnsi="Calibri" w:cs="Calibri"/>
                <w:color w:val="000000" w:themeColor="text1"/>
                <w:sz w:val="22"/>
                <w:szCs w:val="22"/>
                <w:lang w:eastAsia="en-IE"/>
              </w:rPr>
            </w:pPr>
          </w:p>
        </w:tc>
      </w:tr>
      <w:tr w:rsidR="00E03367" w:rsidRPr="006C5EBE" w14:paraId="2D473906" w14:textId="77777777" w:rsidTr="006D5E79">
        <w:trPr>
          <w:trHeight w:val="508"/>
        </w:trPr>
        <w:tc>
          <w:tcPr>
            <w:tcW w:w="4517" w:type="dxa"/>
            <w:vMerge/>
            <w:tcBorders>
              <w:top w:val="nil"/>
              <w:left w:val="nil"/>
              <w:bottom w:val="nil"/>
            </w:tcBorders>
            <w:shd w:val="clear" w:color="auto" w:fill="FFFFFF" w:themeFill="background1"/>
            <w:vAlign w:val="center"/>
            <w:hideMark/>
          </w:tcPr>
          <w:p w14:paraId="7739F7BF"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05E24D8E"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55C5FB1B"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273F0F54"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393BDF29"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hideMark/>
          </w:tcPr>
          <w:p w14:paraId="48ECF2F9"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45321472" w14:textId="77777777" w:rsidR="00E03367" w:rsidRPr="00980406" w:rsidRDefault="00E03367" w:rsidP="006D5E79">
            <w:pPr>
              <w:rPr>
                <w:rFonts w:ascii="Calibri" w:eastAsia="Times New Roman" w:hAnsi="Calibri" w:cs="Calibri"/>
                <w:color w:val="000000" w:themeColor="text1"/>
                <w:sz w:val="22"/>
                <w:szCs w:val="22"/>
                <w:lang w:eastAsia="en-IE"/>
              </w:rPr>
            </w:pPr>
          </w:p>
        </w:tc>
      </w:tr>
      <w:tr w:rsidR="00E03367" w:rsidRPr="006C5EBE" w14:paraId="7F9AF6BC" w14:textId="77777777" w:rsidTr="006D5E79">
        <w:trPr>
          <w:trHeight w:val="508"/>
        </w:trPr>
        <w:tc>
          <w:tcPr>
            <w:tcW w:w="4517" w:type="dxa"/>
            <w:vMerge/>
            <w:tcBorders>
              <w:top w:val="nil"/>
              <w:left w:val="nil"/>
              <w:bottom w:val="nil"/>
            </w:tcBorders>
            <w:shd w:val="clear" w:color="auto" w:fill="FFFFFF" w:themeFill="background1"/>
            <w:vAlign w:val="center"/>
            <w:hideMark/>
          </w:tcPr>
          <w:p w14:paraId="20636C54"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213FA17E"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2123237C"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5C15152D"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2FDA43FA"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hideMark/>
          </w:tcPr>
          <w:p w14:paraId="636EA57C"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26CF73D2" w14:textId="77777777" w:rsidR="00E03367" w:rsidRPr="00980406" w:rsidRDefault="00E03367" w:rsidP="006D5E79">
            <w:pPr>
              <w:rPr>
                <w:rFonts w:ascii="Calibri" w:eastAsia="Times New Roman" w:hAnsi="Calibri" w:cs="Calibri"/>
                <w:color w:val="000000" w:themeColor="text1"/>
                <w:sz w:val="22"/>
                <w:szCs w:val="22"/>
                <w:lang w:eastAsia="en-IE"/>
              </w:rPr>
            </w:pPr>
          </w:p>
        </w:tc>
      </w:tr>
      <w:tr w:rsidR="00E03367" w:rsidRPr="006C5EBE" w14:paraId="5C2D6809" w14:textId="77777777" w:rsidTr="006D5E79">
        <w:trPr>
          <w:trHeight w:val="508"/>
        </w:trPr>
        <w:tc>
          <w:tcPr>
            <w:tcW w:w="4517" w:type="dxa"/>
            <w:vMerge w:val="restart"/>
            <w:tcBorders>
              <w:top w:val="nil"/>
              <w:left w:val="nil"/>
              <w:bottom w:val="nil"/>
            </w:tcBorders>
            <w:shd w:val="clear" w:color="auto" w:fill="FFFFFF" w:themeFill="background1"/>
            <w:noWrap/>
            <w:vAlign w:val="center"/>
            <w:hideMark/>
          </w:tcPr>
          <w:p w14:paraId="76F87405"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Diabetes Advocacy</w:t>
            </w:r>
          </w:p>
        </w:tc>
        <w:tc>
          <w:tcPr>
            <w:tcW w:w="1102" w:type="dxa"/>
            <w:tcBorders>
              <w:top w:val="nil"/>
              <w:bottom w:val="nil"/>
            </w:tcBorders>
            <w:shd w:val="clear" w:color="auto" w:fill="FFFFFF" w:themeFill="background1"/>
            <w:noWrap/>
            <w:vAlign w:val="center"/>
            <w:hideMark/>
          </w:tcPr>
          <w:p w14:paraId="3487C90C"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5838941F"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0D973D09"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7E0D3897"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val="restart"/>
            <w:tcBorders>
              <w:top w:val="nil"/>
              <w:bottom w:val="nil"/>
            </w:tcBorders>
            <w:shd w:val="clear" w:color="auto" w:fill="FFFFFF" w:themeFill="background1"/>
            <w:noWrap/>
            <w:vAlign w:val="center"/>
            <w:hideMark/>
          </w:tcPr>
          <w:p w14:paraId="5C40ED25" w14:textId="77777777" w:rsidR="00E03367" w:rsidRPr="00980406" w:rsidRDefault="00E03367" w:rsidP="006D5E79">
            <w:pPr>
              <w:jc w:val="right"/>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22</w:t>
            </w:r>
          </w:p>
        </w:tc>
        <w:tc>
          <w:tcPr>
            <w:tcW w:w="931" w:type="dxa"/>
            <w:tcBorders>
              <w:top w:val="nil"/>
              <w:bottom w:val="nil"/>
              <w:right w:val="nil"/>
            </w:tcBorders>
            <w:shd w:val="clear" w:color="auto" w:fill="FFFFFF" w:themeFill="background1"/>
          </w:tcPr>
          <w:p w14:paraId="41D67AAF" w14:textId="77777777" w:rsidR="00E03367" w:rsidRPr="00980406" w:rsidRDefault="00E03367" w:rsidP="006D5E79">
            <w:pPr>
              <w:jc w:val="right"/>
              <w:rPr>
                <w:rFonts w:ascii="Calibri" w:eastAsia="Times New Roman" w:hAnsi="Calibri" w:cs="Calibri"/>
                <w:color w:val="000000" w:themeColor="text1"/>
                <w:sz w:val="22"/>
                <w:szCs w:val="22"/>
                <w:lang w:eastAsia="en-IE"/>
              </w:rPr>
            </w:pPr>
          </w:p>
        </w:tc>
      </w:tr>
      <w:tr w:rsidR="00E03367" w:rsidRPr="006C5EBE" w14:paraId="20B66704" w14:textId="77777777" w:rsidTr="006D5E79">
        <w:trPr>
          <w:trHeight w:val="508"/>
        </w:trPr>
        <w:tc>
          <w:tcPr>
            <w:tcW w:w="4517" w:type="dxa"/>
            <w:vMerge/>
            <w:tcBorders>
              <w:top w:val="nil"/>
              <w:left w:val="nil"/>
              <w:bottom w:val="nil"/>
            </w:tcBorders>
            <w:shd w:val="clear" w:color="auto" w:fill="FFFFFF" w:themeFill="background1"/>
            <w:vAlign w:val="center"/>
            <w:hideMark/>
          </w:tcPr>
          <w:p w14:paraId="54FD00A7"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090EE947"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1C17FDC5"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5F6F3226"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47E3D5DD"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hideMark/>
          </w:tcPr>
          <w:p w14:paraId="0A905502"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5E19D969" w14:textId="77777777" w:rsidR="00E03367" w:rsidRPr="00980406" w:rsidRDefault="00E03367" w:rsidP="006D5E79">
            <w:pPr>
              <w:rPr>
                <w:rFonts w:ascii="Calibri" w:eastAsia="Times New Roman" w:hAnsi="Calibri" w:cs="Calibri"/>
                <w:color w:val="000000" w:themeColor="text1"/>
                <w:sz w:val="22"/>
                <w:szCs w:val="22"/>
                <w:lang w:eastAsia="en-IE"/>
              </w:rPr>
            </w:pPr>
          </w:p>
        </w:tc>
      </w:tr>
      <w:tr w:rsidR="00E03367" w:rsidRPr="006C5EBE" w14:paraId="156919B4" w14:textId="77777777" w:rsidTr="006D5E79">
        <w:trPr>
          <w:trHeight w:val="508"/>
        </w:trPr>
        <w:tc>
          <w:tcPr>
            <w:tcW w:w="4517" w:type="dxa"/>
            <w:vMerge w:val="restart"/>
            <w:tcBorders>
              <w:top w:val="nil"/>
              <w:left w:val="nil"/>
              <w:bottom w:val="nil"/>
            </w:tcBorders>
            <w:shd w:val="clear" w:color="auto" w:fill="FFFFFF" w:themeFill="background1"/>
            <w:noWrap/>
            <w:vAlign w:val="center"/>
            <w:hideMark/>
          </w:tcPr>
          <w:p w14:paraId="109ABE14"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Diabetes Research</w:t>
            </w:r>
          </w:p>
        </w:tc>
        <w:tc>
          <w:tcPr>
            <w:tcW w:w="1102" w:type="dxa"/>
            <w:tcBorders>
              <w:top w:val="nil"/>
              <w:bottom w:val="nil"/>
            </w:tcBorders>
            <w:shd w:val="clear" w:color="auto" w:fill="FFFFFF" w:themeFill="background1"/>
            <w:noWrap/>
            <w:vAlign w:val="center"/>
            <w:hideMark/>
          </w:tcPr>
          <w:p w14:paraId="1B7AAC88"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4C3997C6"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588073E0"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52EA3642"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val="restart"/>
            <w:tcBorders>
              <w:top w:val="nil"/>
              <w:bottom w:val="nil"/>
            </w:tcBorders>
            <w:shd w:val="clear" w:color="auto" w:fill="FFFFFF" w:themeFill="background1"/>
            <w:noWrap/>
            <w:vAlign w:val="center"/>
            <w:hideMark/>
          </w:tcPr>
          <w:p w14:paraId="7E3072AA" w14:textId="77777777" w:rsidR="00E03367" w:rsidRPr="00980406" w:rsidRDefault="00E03367" w:rsidP="006D5E79">
            <w:pPr>
              <w:jc w:val="right"/>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26</w:t>
            </w:r>
          </w:p>
        </w:tc>
        <w:tc>
          <w:tcPr>
            <w:tcW w:w="931" w:type="dxa"/>
            <w:tcBorders>
              <w:top w:val="nil"/>
              <w:bottom w:val="nil"/>
              <w:right w:val="nil"/>
            </w:tcBorders>
            <w:shd w:val="clear" w:color="auto" w:fill="FFFFFF" w:themeFill="background1"/>
          </w:tcPr>
          <w:p w14:paraId="23ABEB28" w14:textId="77777777" w:rsidR="00E03367" w:rsidRPr="00980406" w:rsidRDefault="00E03367" w:rsidP="006D5E79">
            <w:pPr>
              <w:jc w:val="right"/>
              <w:rPr>
                <w:rFonts w:ascii="Calibri" w:eastAsia="Times New Roman" w:hAnsi="Calibri" w:cs="Calibri"/>
                <w:color w:val="000000" w:themeColor="text1"/>
                <w:sz w:val="22"/>
                <w:szCs w:val="22"/>
                <w:lang w:eastAsia="en-IE"/>
              </w:rPr>
            </w:pPr>
          </w:p>
        </w:tc>
      </w:tr>
      <w:tr w:rsidR="00E03367" w:rsidRPr="006C5EBE" w14:paraId="05A88A24" w14:textId="77777777" w:rsidTr="006D5E79">
        <w:trPr>
          <w:trHeight w:val="508"/>
        </w:trPr>
        <w:tc>
          <w:tcPr>
            <w:tcW w:w="4517" w:type="dxa"/>
            <w:vMerge/>
            <w:tcBorders>
              <w:top w:val="nil"/>
              <w:left w:val="nil"/>
              <w:bottom w:val="nil"/>
            </w:tcBorders>
            <w:shd w:val="clear" w:color="auto" w:fill="FFFFFF" w:themeFill="background1"/>
            <w:vAlign w:val="center"/>
            <w:hideMark/>
          </w:tcPr>
          <w:p w14:paraId="7C0BBC65"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69475CC2"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71BE783B"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33177602"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2616E6E5"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hideMark/>
          </w:tcPr>
          <w:p w14:paraId="57A4B38F"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64896304" w14:textId="77777777" w:rsidR="00E03367" w:rsidRPr="00980406" w:rsidRDefault="00E03367" w:rsidP="006D5E79">
            <w:pPr>
              <w:rPr>
                <w:rFonts w:ascii="Calibri" w:eastAsia="Times New Roman" w:hAnsi="Calibri" w:cs="Calibri"/>
                <w:color w:val="000000" w:themeColor="text1"/>
                <w:sz w:val="22"/>
                <w:szCs w:val="22"/>
                <w:lang w:eastAsia="en-IE"/>
              </w:rPr>
            </w:pPr>
          </w:p>
        </w:tc>
      </w:tr>
      <w:tr w:rsidR="00E03367" w:rsidRPr="006C5EBE" w14:paraId="18923D0B" w14:textId="77777777" w:rsidTr="006D5E79">
        <w:trPr>
          <w:trHeight w:val="508"/>
        </w:trPr>
        <w:tc>
          <w:tcPr>
            <w:tcW w:w="4517" w:type="dxa"/>
            <w:vMerge w:val="restart"/>
            <w:tcBorders>
              <w:top w:val="nil"/>
              <w:left w:val="nil"/>
              <w:bottom w:val="nil"/>
            </w:tcBorders>
            <w:shd w:val="clear" w:color="auto" w:fill="FFFFFF" w:themeFill="background1"/>
            <w:noWrap/>
            <w:vAlign w:val="center"/>
            <w:hideMark/>
          </w:tcPr>
          <w:p w14:paraId="2DC839F5"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Structure, Governance and Management</w:t>
            </w:r>
          </w:p>
        </w:tc>
        <w:tc>
          <w:tcPr>
            <w:tcW w:w="1102" w:type="dxa"/>
            <w:tcBorders>
              <w:top w:val="nil"/>
              <w:bottom w:val="nil"/>
            </w:tcBorders>
            <w:shd w:val="clear" w:color="auto" w:fill="FFFFFF" w:themeFill="background1"/>
            <w:noWrap/>
            <w:vAlign w:val="center"/>
            <w:hideMark/>
          </w:tcPr>
          <w:p w14:paraId="75642C4A"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1F040D3E"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797CCED3"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4417638C"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val="restart"/>
            <w:tcBorders>
              <w:top w:val="nil"/>
              <w:bottom w:val="nil"/>
            </w:tcBorders>
            <w:shd w:val="clear" w:color="auto" w:fill="FFFFFF" w:themeFill="background1"/>
            <w:noWrap/>
            <w:vAlign w:val="center"/>
            <w:hideMark/>
          </w:tcPr>
          <w:p w14:paraId="5052C51B" w14:textId="77777777" w:rsidR="00E03367" w:rsidRPr="00980406" w:rsidRDefault="00E03367" w:rsidP="006D5E79">
            <w:pPr>
              <w:jc w:val="right"/>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27</w:t>
            </w:r>
          </w:p>
        </w:tc>
        <w:tc>
          <w:tcPr>
            <w:tcW w:w="931" w:type="dxa"/>
            <w:tcBorders>
              <w:top w:val="nil"/>
              <w:bottom w:val="nil"/>
              <w:right w:val="nil"/>
            </w:tcBorders>
            <w:shd w:val="clear" w:color="auto" w:fill="FFFFFF" w:themeFill="background1"/>
          </w:tcPr>
          <w:p w14:paraId="12606F15" w14:textId="77777777" w:rsidR="00E03367" w:rsidRPr="00980406" w:rsidRDefault="00E03367" w:rsidP="006D5E79">
            <w:pPr>
              <w:jc w:val="right"/>
              <w:rPr>
                <w:rFonts w:ascii="Calibri" w:eastAsia="Times New Roman" w:hAnsi="Calibri" w:cs="Calibri"/>
                <w:color w:val="000000" w:themeColor="text1"/>
                <w:sz w:val="22"/>
                <w:szCs w:val="22"/>
                <w:lang w:eastAsia="en-IE"/>
              </w:rPr>
            </w:pPr>
          </w:p>
        </w:tc>
      </w:tr>
      <w:tr w:rsidR="00E03367" w:rsidRPr="006C5EBE" w14:paraId="539527DD" w14:textId="77777777" w:rsidTr="006D5E79">
        <w:trPr>
          <w:trHeight w:val="508"/>
        </w:trPr>
        <w:tc>
          <w:tcPr>
            <w:tcW w:w="4517" w:type="dxa"/>
            <w:vMerge/>
            <w:tcBorders>
              <w:top w:val="nil"/>
              <w:left w:val="nil"/>
              <w:bottom w:val="nil"/>
            </w:tcBorders>
            <w:shd w:val="clear" w:color="auto" w:fill="FFFFFF" w:themeFill="background1"/>
            <w:vAlign w:val="center"/>
            <w:hideMark/>
          </w:tcPr>
          <w:p w14:paraId="3D3C7C41"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5477985D"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0B1CFDF5"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72474F22"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34B3AEDB"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hideMark/>
          </w:tcPr>
          <w:p w14:paraId="6C47E9CA"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1DE0C93F" w14:textId="77777777" w:rsidR="00E03367" w:rsidRPr="00980406" w:rsidRDefault="00E03367" w:rsidP="006D5E79">
            <w:pPr>
              <w:rPr>
                <w:rFonts w:ascii="Calibri" w:eastAsia="Times New Roman" w:hAnsi="Calibri" w:cs="Calibri"/>
                <w:color w:val="000000" w:themeColor="text1"/>
                <w:sz w:val="22"/>
                <w:szCs w:val="22"/>
                <w:lang w:eastAsia="en-IE"/>
              </w:rPr>
            </w:pPr>
          </w:p>
        </w:tc>
      </w:tr>
      <w:tr w:rsidR="00E03367" w:rsidRPr="006C5EBE" w14:paraId="73601FBD" w14:textId="77777777" w:rsidTr="006D5E79">
        <w:trPr>
          <w:trHeight w:val="508"/>
        </w:trPr>
        <w:tc>
          <w:tcPr>
            <w:tcW w:w="4517" w:type="dxa"/>
            <w:vMerge w:val="restart"/>
            <w:tcBorders>
              <w:top w:val="nil"/>
              <w:left w:val="nil"/>
              <w:bottom w:val="nil"/>
            </w:tcBorders>
            <w:shd w:val="clear" w:color="auto" w:fill="FFFFFF" w:themeFill="background1"/>
            <w:noWrap/>
            <w:vAlign w:val="center"/>
            <w:hideMark/>
          </w:tcPr>
          <w:p w14:paraId="1C27290C"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Finance &amp; Fundraising</w:t>
            </w:r>
          </w:p>
        </w:tc>
        <w:tc>
          <w:tcPr>
            <w:tcW w:w="1102" w:type="dxa"/>
            <w:tcBorders>
              <w:top w:val="nil"/>
              <w:bottom w:val="nil"/>
            </w:tcBorders>
            <w:shd w:val="clear" w:color="auto" w:fill="FFFFFF" w:themeFill="background1"/>
            <w:noWrap/>
            <w:vAlign w:val="center"/>
            <w:hideMark/>
          </w:tcPr>
          <w:p w14:paraId="255E6A15"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32186E5D"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6E4EAB3E"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5B0C51F9"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val="restart"/>
            <w:tcBorders>
              <w:top w:val="nil"/>
              <w:bottom w:val="nil"/>
            </w:tcBorders>
            <w:shd w:val="clear" w:color="auto" w:fill="FFFFFF" w:themeFill="background1"/>
            <w:noWrap/>
            <w:vAlign w:val="center"/>
            <w:hideMark/>
          </w:tcPr>
          <w:p w14:paraId="02B19F64" w14:textId="77777777" w:rsidR="00E03367" w:rsidRPr="00980406" w:rsidRDefault="00E03367" w:rsidP="006D5E79">
            <w:pPr>
              <w:jc w:val="right"/>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28</w:t>
            </w:r>
          </w:p>
        </w:tc>
        <w:tc>
          <w:tcPr>
            <w:tcW w:w="931" w:type="dxa"/>
            <w:tcBorders>
              <w:top w:val="nil"/>
              <w:bottom w:val="nil"/>
              <w:right w:val="nil"/>
            </w:tcBorders>
            <w:shd w:val="clear" w:color="auto" w:fill="FFFFFF" w:themeFill="background1"/>
          </w:tcPr>
          <w:p w14:paraId="733C8250" w14:textId="77777777" w:rsidR="00E03367" w:rsidRPr="00980406" w:rsidRDefault="00E03367" w:rsidP="006D5E79">
            <w:pPr>
              <w:jc w:val="right"/>
              <w:rPr>
                <w:rFonts w:ascii="Calibri" w:eastAsia="Times New Roman" w:hAnsi="Calibri" w:cs="Calibri"/>
                <w:color w:val="000000" w:themeColor="text1"/>
                <w:sz w:val="22"/>
                <w:szCs w:val="22"/>
                <w:lang w:eastAsia="en-IE"/>
              </w:rPr>
            </w:pPr>
          </w:p>
        </w:tc>
      </w:tr>
      <w:tr w:rsidR="00E03367" w:rsidRPr="006C5EBE" w14:paraId="3BC22938" w14:textId="77777777" w:rsidTr="006D5E79">
        <w:trPr>
          <w:trHeight w:val="508"/>
        </w:trPr>
        <w:tc>
          <w:tcPr>
            <w:tcW w:w="4517" w:type="dxa"/>
            <w:vMerge/>
            <w:tcBorders>
              <w:top w:val="nil"/>
              <w:left w:val="nil"/>
              <w:bottom w:val="nil"/>
            </w:tcBorders>
            <w:shd w:val="clear" w:color="auto" w:fill="FFFFFF" w:themeFill="background1"/>
            <w:vAlign w:val="center"/>
            <w:hideMark/>
          </w:tcPr>
          <w:p w14:paraId="49AE7CFC"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45FDBBF8"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3220EC91"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3420377D"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52FD94D2"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hideMark/>
          </w:tcPr>
          <w:p w14:paraId="65431108"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58F14A74" w14:textId="77777777" w:rsidR="00E03367" w:rsidRPr="00980406" w:rsidRDefault="00E03367" w:rsidP="006D5E79">
            <w:pPr>
              <w:rPr>
                <w:rFonts w:ascii="Calibri" w:eastAsia="Times New Roman" w:hAnsi="Calibri" w:cs="Calibri"/>
                <w:color w:val="000000" w:themeColor="text1"/>
                <w:sz w:val="22"/>
                <w:szCs w:val="22"/>
                <w:lang w:eastAsia="en-IE"/>
              </w:rPr>
            </w:pPr>
          </w:p>
        </w:tc>
      </w:tr>
      <w:tr w:rsidR="00E03367" w:rsidRPr="006C5EBE" w14:paraId="715EBBB0" w14:textId="77777777" w:rsidTr="006D5E79">
        <w:trPr>
          <w:trHeight w:val="508"/>
        </w:trPr>
        <w:tc>
          <w:tcPr>
            <w:tcW w:w="4517" w:type="dxa"/>
            <w:vMerge w:val="restart"/>
            <w:tcBorders>
              <w:top w:val="nil"/>
              <w:left w:val="nil"/>
              <w:bottom w:val="nil"/>
            </w:tcBorders>
            <w:shd w:val="clear" w:color="auto" w:fill="FFFFFF" w:themeFill="background1"/>
            <w:noWrap/>
            <w:vAlign w:val="center"/>
            <w:hideMark/>
          </w:tcPr>
          <w:p w14:paraId="22B42475"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Statement of Accounts 2023</w:t>
            </w:r>
          </w:p>
        </w:tc>
        <w:tc>
          <w:tcPr>
            <w:tcW w:w="1102" w:type="dxa"/>
            <w:tcBorders>
              <w:top w:val="nil"/>
              <w:bottom w:val="nil"/>
            </w:tcBorders>
            <w:shd w:val="clear" w:color="auto" w:fill="FFFFFF" w:themeFill="background1"/>
            <w:noWrap/>
            <w:vAlign w:val="center"/>
            <w:hideMark/>
          </w:tcPr>
          <w:p w14:paraId="73E7718B"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314" w:type="dxa"/>
            <w:tcBorders>
              <w:top w:val="nil"/>
              <w:bottom w:val="nil"/>
            </w:tcBorders>
            <w:shd w:val="clear" w:color="auto" w:fill="FFFFFF" w:themeFill="background1"/>
            <w:noWrap/>
            <w:vAlign w:val="center"/>
            <w:hideMark/>
          </w:tcPr>
          <w:p w14:paraId="10FBE7EC"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2AFCF71E"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45A0FE15"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val="restart"/>
            <w:tcBorders>
              <w:top w:val="nil"/>
              <w:bottom w:val="nil"/>
            </w:tcBorders>
            <w:shd w:val="clear" w:color="auto" w:fill="FFFFFF" w:themeFill="background1"/>
            <w:noWrap/>
            <w:vAlign w:val="center"/>
          </w:tcPr>
          <w:p w14:paraId="4C4050B5" w14:textId="77777777" w:rsidR="00E03367" w:rsidRPr="00980406" w:rsidRDefault="00E03367" w:rsidP="006D5E79">
            <w:pPr>
              <w:jc w:val="right"/>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29</w:t>
            </w:r>
          </w:p>
        </w:tc>
        <w:tc>
          <w:tcPr>
            <w:tcW w:w="931" w:type="dxa"/>
            <w:tcBorders>
              <w:top w:val="nil"/>
              <w:bottom w:val="nil"/>
              <w:right w:val="nil"/>
            </w:tcBorders>
            <w:shd w:val="clear" w:color="auto" w:fill="FFFFFF" w:themeFill="background1"/>
          </w:tcPr>
          <w:p w14:paraId="5A650ADE" w14:textId="77777777" w:rsidR="00E03367" w:rsidRPr="00980406" w:rsidRDefault="00E03367" w:rsidP="006D5E79">
            <w:pPr>
              <w:jc w:val="right"/>
              <w:rPr>
                <w:rFonts w:ascii="Calibri" w:eastAsia="Times New Roman" w:hAnsi="Calibri" w:cs="Calibri"/>
                <w:color w:val="000000" w:themeColor="text1"/>
                <w:sz w:val="22"/>
                <w:szCs w:val="22"/>
                <w:lang w:eastAsia="en-IE"/>
              </w:rPr>
            </w:pPr>
          </w:p>
        </w:tc>
      </w:tr>
      <w:tr w:rsidR="00E03367" w:rsidRPr="006C5EBE" w14:paraId="5655502E" w14:textId="77777777" w:rsidTr="006D5E79">
        <w:trPr>
          <w:trHeight w:val="508"/>
        </w:trPr>
        <w:tc>
          <w:tcPr>
            <w:tcW w:w="4517" w:type="dxa"/>
            <w:vMerge/>
            <w:tcBorders>
              <w:top w:val="nil"/>
              <w:left w:val="nil"/>
              <w:bottom w:val="nil"/>
            </w:tcBorders>
            <w:shd w:val="clear" w:color="auto" w:fill="FFFFFF" w:themeFill="background1"/>
            <w:vAlign w:val="center"/>
            <w:hideMark/>
          </w:tcPr>
          <w:p w14:paraId="5A53555C"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1102" w:type="dxa"/>
            <w:tcBorders>
              <w:top w:val="nil"/>
              <w:bottom w:val="nil"/>
            </w:tcBorders>
            <w:shd w:val="clear" w:color="auto" w:fill="FFFFFF" w:themeFill="background1"/>
            <w:noWrap/>
            <w:vAlign w:val="center"/>
            <w:hideMark/>
          </w:tcPr>
          <w:p w14:paraId="424A624D" w14:textId="77777777" w:rsidR="00B97190" w:rsidRDefault="00B97190" w:rsidP="006D5E79">
            <w:pPr>
              <w:rPr>
                <w:rFonts w:ascii="Calibri" w:eastAsia="Times New Roman" w:hAnsi="Calibri" w:cs="Calibri"/>
                <w:color w:val="000000" w:themeColor="text1"/>
                <w:sz w:val="22"/>
                <w:szCs w:val="22"/>
                <w:lang w:eastAsia="en-IE"/>
              </w:rPr>
            </w:pPr>
          </w:p>
          <w:p w14:paraId="4F68D8BC" w14:textId="77777777" w:rsidR="00E03367" w:rsidRDefault="00E03367" w:rsidP="006D5E79">
            <w:pPr>
              <w:rPr>
                <w:rFonts w:ascii="Calibri" w:eastAsia="Times New Roman" w:hAnsi="Calibri" w:cs="Calibri"/>
                <w:color w:val="000000" w:themeColor="text1"/>
                <w:sz w:val="22"/>
                <w:szCs w:val="22"/>
                <w:lang w:eastAsia="en-IE"/>
              </w:rPr>
            </w:pPr>
          </w:p>
          <w:p w14:paraId="49FE7F2A" w14:textId="65B3E061" w:rsidR="00B97190" w:rsidRPr="00980406" w:rsidRDefault="00B97190" w:rsidP="006D5E79">
            <w:pPr>
              <w:rPr>
                <w:rFonts w:ascii="Calibri" w:eastAsia="Times New Roman" w:hAnsi="Calibri" w:cs="Calibri"/>
                <w:color w:val="000000" w:themeColor="text1"/>
                <w:sz w:val="22"/>
                <w:szCs w:val="22"/>
                <w:lang w:eastAsia="en-IE"/>
              </w:rPr>
            </w:pPr>
          </w:p>
        </w:tc>
        <w:tc>
          <w:tcPr>
            <w:tcW w:w="1314" w:type="dxa"/>
            <w:tcBorders>
              <w:top w:val="nil"/>
              <w:bottom w:val="nil"/>
            </w:tcBorders>
            <w:shd w:val="clear" w:color="auto" w:fill="FFFFFF" w:themeFill="background1"/>
            <w:noWrap/>
            <w:vAlign w:val="center"/>
            <w:hideMark/>
          </w:tcPr>
          <w:p w14:paraId="436158CE"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0898BBEB"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tcBorders>
              <w:top w:val="nil"/>
              <w:bottom w:val="nil"/>
            </w:tcBorders>
            <w:shd w:val="clear" w:color="auto" w:fill="FFFFFF" w:themeFill="background1"/>
            <w:noWrap/>
            <w:vAlign w:val="center"/>
            <w:hideMark/>
          </w:tcPr>
          <w:p w14:paraId="666DDB1E" w14:textId="77777777" w:rsidR="00E03367" w:rsidRPr="00980406" w:rsidRDefault="00E03367" w:rsidP="006D5E79">
            <w:pPr>
              <w:rPr>
                <w:rFonts w:ascii="Calibri" w:eastAsia="Times New Roman" w:hAnsi="Calibri" w:cs="Calibri"/>
                <w:color w:val="000000" w:themeColor="text1"/>
                <w:sz w:val="22"/>
                <w:szCs w:val="22"/>
                <w:lang w:eastAsia="en-IE"/>
              </w:rPr>
            </w:pPr>
            <w:r w:rsidRPr="00980406">
              <w:rPr>
                <w:rFonts w:ascii="Calibri" w:eastAsia="Times New Roman" w:hAnsi="Calibri" w:cs="Calibri"/>
                <w:color w:val="000000" w:themeColor="text1"/>
                <w:sz w:val="22"/>
                <w:szCs w:val="22"/>
                <w:lang w:eastAsia="en-IE"/>
              </w:rPr>
              <w:t> </w:t>
            </w:r>
          </w:p>
        </w:tc>
        <w:tc>
          <w:tcPr>
            <w:tcW w:w="1017" w:type="dxa"/>
            <w:vMerge/>
            <w:tcBorders>
              <w:top w:val="nil"/>
              <w:bottom w:val="nil"/>
            </w:tcBorders>
            <w:shd w:val="clear" w:color="auto" w:fill="FFFFFF" w:themeFill="background1"/>
            <w:vAlign w:val="center"/>
          </w:tcPr>
          <w:p w14:paraId="1F7C094F" w14:textId="77777777" w:rsidR="00E03367" w:rsidRPr="00980406" w:rsidRDefault="00E03367" w:rsidP="006D5E79">
            <w:pPr>
              <w:rPr>
                <w:rFonts w:ascii="Calibri" w:eastAsia="Times New Roman" w:hAnsi="Calibri" w:cs="Calibri"/>
                <w:color w:val="000000" w:themeColor="text1"/>
                <w:sz w:val="22"/>
                <w:szCs w:val="22"/>
                <w:lang w:eastAsia="en-IE"/>
              </w:rPr>
            </w:pPr>
          </w:p>
        </w:tc>
        <w:tc>
          <w:tcPr>
            <w:tcW w:w="931" w:type="dxa"/>
            <w:tcBorders>
              <w:top w:val="nil"/>
              <w:bottom w:val="nil"/>
              <w:right w:val="nil"/>
            </w:tcBorders>
            <w:shd w:val="clear" w:color="auto" w:fill="FFFFFF" w:themeFill="background1"/>
          </w:tcPr>
          <w:p w14:paraId="747DD564" w14:textId="77777777" w:rsidR="00E03367" w:rsidRPr="00980406" w:rsidRDefault="00E03367" w:rsidP="006D5E79">
            <w:pPr>
              <w:rPr>
                <w:rFonts w:ascii="Calibri" w:eastAsia="Times New Roman" w:hAnsi="Calibri" w:cs="Calibri"/>
                <w:color w:val="000000" w:themeColor="text1"/>
                <w:sz w:val="22"/>
                <w:szCs w:val="22"/>
                <w:lang w:eastAsia="en-IE"/>
              </w:rPr>
            </w:pPr>
          </w:p>
          <w:p w14:paraId="1A70584A" w14:textId="77777777" w:rsidR="00E03367" w:rsidRPr="00980406" w:rsidRDefault="00E03367" w:rsidP="006D5E79">
            <w:pPr>
              <w:rPr>
                <w:rFonts w:ascii="Calibri" w:eastAsia="Times New Roman" w:hAnsi="Calibri" w:cs="Calibri"/>
                <w:color w:val="000000" w:themeColor="text1"/>
                <w:sz w:val="22"/>
                <w:szCs w:val="22"/>
                <w:lang w:eastAsia="en-IE"/>
              </w:rPr>
            </w:pPr>
          </w:p>
          <w:p w14:paraId="62F7C534" w14:textId="77777777" w:rsidR="00E03367" w:rsidRPr="00980406" w:rsidRDefault="00E03367" w:rsidP="006D5E79">
            <w:pPr>
              <w:rPr>
                <w:rFonts w:ascii="Calibri" w:eastAsia="Times New Roman" w:hAnsi="Calibri" w:cs="Calibri"/>
                <w:color w:val="000000" w:themeColor="text1"/>
                <w:sz w:val="22"/>
                <w:szCs w:val="22"/>
                <w:lang w:eastAsia="en-IE"/>
              </w:rPr>
            </w:pPr>
          </w:p>
        </w:tc>
      </w:tr>
    </w:tbl>
    <w:bookmarkEnd w:id="0"/>
    <w:p w14:paraId="21F1CAF5" w14:textId="1755BDCA" w:rsidR="00E03367" w:rsidRPr="00E03367" w:rsidRDefault="00E03367" w:rsidP="00E03367">
      <w:pPr>
        <w:shd w:val="clear" w:color="auto" w:fill="FFFFFF" w:themeFill="background1"/>
        <w:spacing w:after="0" w:line="240" w:lineRule="auto"/>
        <w:rPr>
          <w:rFonts w:ascii="Calibri" w:hAnsi="Calibri" w:cs="Calibri"/>
          <w:b/>
          <w:sz w:val="40"/>
          <w:szCs w:val="40"/>
        </w:rPr>
      </w:pPr>
      <w:r w:rsidRPr="00E03367">
        <w:rPr>
          <w:rFonts w:ascii="Calibri" w:hAnsi="Calibri" w:cs="Calibri"/>
          <w:b/>
          <w:sz w:val="40"/>
          <w:szCs w:val="40"/>
        </w:rPr>
        <w:lastRenderedPageBreak/>
        <w:t xml:space="preserve">Diabetes Ireland </w:t>
      </w:r>
    </w:p>
    <w:p w14:paraId="14C01FCE" w14:textId="77777777" w:rsidR="00E03367" w:rsidRPr="00E03367" w:rsidRDefault="00E03367" w:rsidP="00E03367">
      <w:pPr>
        <w:shd w:val="clear" w:color="auto" w:fill="FFFFFF" w:themeFill="background1"/>
        <w:spacing w:after="0" w:line="240" w:lineRule="auto"/>
        <w:rPr>
          <w:rFonts w:ascii="Calibri" w:hAnsi="Calibri" w:cs="Calibri"/>
          <w:b/>
          <w:sz w:val="22"/>
          <w:szCs w:val="22"/>
          <w:highlight w:val="yellow"/>
        </w:rPr>
      </w:pPr>
    </w:p>
    <w:p w14:paraId="5403CF1A" w14:textId="77777777" w:rsidR="00E03367" w:rsidRPr="00980406" w:rsidRDefault="00E03367" w:rsidP="00E03367">
      <w:pPr>
        <w:spacing w:after="0" w:line="240" w:lineRule="auto"/>
        <w:jc w:val="both"/>
        <w:rPr>
          <w:rFonts w:ascii="Calibri" w:hAnsi="Calibri" w:cs="Calibri"/>
          <w:bCs/>
          <w:sz w:val="22"/>
          <w:szCs w:val="22"/>
        </w:rPr>
      </w:pPr>
      <w:r w:rsidRPr="00980406">
        <w:rPr>
          <w:rFonts w:ascii="Calibri" w:hAnsi="Calibri" w:cs="Calibri"/>
          <w:bCs/>
          <w:sz w:val="22"/>
          <w:szCs w:val="22"/>
        </w:rPr>
        <w:t xml:space="preserve">Founded in 1967, Diabetes Ireland is a national charity dedicated to helping people with diabetes. It achieves this by providing support, education and motivation to all people affected by diabetes. The charity also raises public awareness of diabetes and its symptoms, fosters programmes for the early detection and prevention of diabetes complications and supports advances in diabetes care and research that will improve standards of care and quality of life for people with diabetes.  </w:t>
      </w:r>
    </w:p>
    <w:p w14:paraId="37E6469C" w14:textId="77777777" w:rsidR="00E03367" w:rsidRPr="00E03367" w:rsidRDefault="00E03367" w:rsidP="00E03367">
      <w:pPr>
        <w:spacing w:after="0" w:line="240" w:lineRule="auto"/>
        <w:jc w:val="both"/>
        <w:rPr>
          <w:rFonts w:ascii="Calibri" w:hAnsi="Calibri" w:cs="Calibri"/>
          <w:bCs/>
        </w:rPr>
      </w:pPr>
    </w:p>
    <w:p w14:paraId="312CF7D5" w14:textId="77777777" w:rsidR="00E03367" w:rsidRPr="00E03367" w:rsidRDefault="00E03367" w:rsidP="00E03367">
      <w:pPr>
        <w:shd w:val="clear" w:color="auto" w:fill="FFFFFF" w:themeFill="background1"/>
        <w:spacing w:after="0" w:line="240" w:lineRule="auto"/>
        <w:rPr>
          <w:rFonts w:ascii="Calibri" w:hAnsi="Calibri" w:cs="Calibri"/>
          <w:b/>
          <w:sz w:val="40"/>
          <w:szCs w:val="40"/>
          <w:highlight w:val="yellow"/>
        </w:rPr>
      </w:pPr>
      <w:r w:rsidRPr="00E03367">
        <w:rPr>
          <w:rFonts w:ascii="Calibri" w:hAnsi="Calibri" w:cs="Calibri"/>
          <w:b/>
          <w:sz w:val="40"/>
          <w:szCs w:val="40"/>
        </w:rPr>
        <w:t>Our Vision</w:t>
      </w:r>
    </w:p>
    <w:p w14:paraId="3D283A2C" w14:textId="77777777" w:rsidR="00E03367" w:rsidRPr="00E03367" w:rsidRDefault="00E03367" w:rsidP="00E03367">
      <w:pPr>
        <w:spacing w:after="0" w:line="240" w:lineRule="auto"/>
        <w:rPr>
          <w:rFonts w:ascii="Calibri" w:hAnsi="Calibri" w:cs="Calibri"/>
        </w:rPr>
      </w:pPr>
    </w:p>
    <w:p w14:paraId="252C62A0" w14:textId="791BDE33" w:rsidR="00E03367" w:rsidRPr="00980406" w:rsidRDefault="00E03367" w:rsidP="00E03367">
      <w:pPr>
        <w:spacing w:after="0" w:line="240" w:lineRule="auto"/>
        <w:rPr>
          <w:rFonts w:ascii="Calibri" w:hAnsi="Calibri" w:cs="Calibri"/>
          <w:bCs/>
          <w:sz w:val="22"/>
          <w:szCs w:val="22"/>
        </w:rPr>
      </w:pPr>
      <w:r w:rsidRPr="00980406">
        <w:rPr>
          <w:rFonts w:ascii="Calibri" w:hAnsi="Calibri" w:cs="Calibri"/>
          <w:sz w:val="22"/>
          <w:szCs w:val="22"/>
        </w:rPr>
        <w:t>“</w:t>
      </w:r>
      <w:r w:rsidRPr="00980406">
        <w:rPr>
          <w:rFonts w:ascii="Calibri" w:hAnsi="Calibri" w:cs="Calibri"/>
          <w:bCs/>
          <w:sz w:val="22"/>
          <w:szCs w:val="22"/>
        </w:rPr>
        <w:t>To ensure everyone with diabetes has the support and confidence to live a long and healthy life.”</w:t>
      </w:r>
    </w:p>
    <w:p w14:paraId="766386A4" w14:textId="77777777" w:rsidR="00E03367" w:rsidRPr="00E03367" w:rsidRDefault="00E03367" w:rsidP="00E03367">
      <w:pPr>
        <w:spacing w:after="0" w:line="240" w:lineRule="auto"/>
        <w:rPr>
          <w:rFonts w:ascii="Calibri" w:hAnsi="Calibri" w:cs="Calibri"/>
          <w:bCs/>
        </w:rPr>
      </w:pPr>
    </w:p>
    <w:p w14:paraId="32D0491A" w14:textId="77777777" w:rsidR="00E03367" w:rsidRPr="00E03367" w:rsidRDefault="00E03367" w:rsidP="00E03367">
      <w:pPr>
        <w:shd w:val="clear" w:color="auto" w:fill="FFFFFF" w:themeFill="background1"/>
        <w:spacing w:after="0" w:line="240" w:lineRule="auto"/>
        <w:rPr>
          <w:rFonts w:ascii="Calibri" w:hAnsi="Calibri" w:cs="Calibri"/>
          <w:b/>
          <w:sz w:val="40"/>
          <w:szCs w:val="40"/>
          <w:highlight w:val="yellow"/>
        </w:rPr>
      </w:pPr>
      <w:r w:rsidRPr="00E03367">
        <w:rPr>
          <w:rFonts w:ascii="Calibri" w:hAnsi="Calibri" w:cs="Calibri"/>
          <w:b/>
          <w:sz w:val="40"/>
          <w:szCs w:val="40"/>
        </w:rPr>
        <w:t>Our Mission</w:t>
      </w:r>
    </w:p>
    <w:p w14:paraId="4F649E9A" w14:textId="77777777" w:rsidR="00E03367" w:rsidRPr="00E03367" w:rsidRDefault="00E03367" w:rsidP="00E03367">
      <w:pPr>
        <w:spacing w:after="0" w:line="240" w:lineRule="auto"/>
        <w:rPr>
          <w:rFonts w:ascii="Calibri" w:hAnsi="Calibri" w:cs="Calibri"/>
          <w:bCs/>
        </w:rPr>
      </w:pPr>
    </w:p>
    <w:p w14:paraId="7B912E07" w14:textId="4FDEED62" w:rsidR="00E03367" w:rsidRPr="00980406" w:rsidRDefault="00E03367" w:rsidP="00E03367">
      <w:pPr>
        <w:spacing w:after="0" w:line="240" w:lineRule="auto"/>
        <w:rPr>
          <w:rFonts w:ascii="Calibri" w:hAnsi="Calibri" w:cs="Calibri"/>
          <w:bCs/>
          <w:sz w:val="22"/>
          <w:szCs w:val="22"/>
        </w:rPr>
      </w:pPr>
      <w:r w:rsidRPr="00980406">
        <w:rPr>
          <w:rFonts w:ascii="Calibri" w:hAnsi="Calibri" w:cs="Calibri"/>
          <w:bCs/>
          <w:sz w:val="22"/>
          <w:szCs w:val="22"/>
        </w:rPr>
        <w:t>“To provide a quality service in improving the lives of people affected by diabetes and working with others to prevent and cure diabetes.</w:t>
      </w:r>
      <w:r w:rsidR="00980406">
        <w:rPr>
          <w:rFonts w:ascii="Calibri" w:hAnsi="Calibri" w:cs="Calibri"/>
          <w:bCs/>
          <w:sz w:val="22"/>
          <w:szCs w:val="22"/>
        </w:rPr>
        <w:t>”</w:t>
      </w:r>
    </w:p>
    <w:p w14:paraId="707F4C63" w14:textId="77777777" w:rsidR="00E03367" w:rsidRPr="00E03367" w:rsidRDefault="00E03367" w:rsidP="00E03367">
      <w:pPr>
        <w:spacing w:after="0" w:line="240" w:lineRule="auto"/>
        <w:rPr>
          <w:rFonts w:ascii="Calibri" w:hAnsi="Calibri" w:cs="Calibri"/>
          <w:bCs/>
        </w:rPr>
      </w:pPr>
    </w:p>
    <w:p w14:paraId="0B9FBC9B" w14:textId="77777777" w:rsidR="00E03367" w:rsidRPr="00E03367" w:rsidRDefault="00E03367" w:rsidP="00E03367">
      <w:pPr>
        <w:shd w:val="clear" w:color="auto" w:fill="FFFFFF" w:themeFill="background1"/>
        <w:spacing w:after="0" w:line="240" w:lineRule="auto"/>
        <w:rPr>
          <w:rFonts w:ascii="Calibri" w:hAnsi="Calibri" w:cs="Calibri"/>
          <w:b/>
          <w:sz w:val="40"/>
          <w:szCs w:val="40"/>
        </w:rPr>
      </w:pPr>
      <w:r w:rsidRPr="00E03367">
        <w:rPr>
          <w:rFonts w:ascii="Calibri" w:hAnsi="Calibri" w:cs="Calibri"/>
          <w:b/>
          <w:sz w:val="40"/>
          <w:szCs w:val="40"/>
        </w:rPr>
        <w:t>Our Aims</w:t>
      </w:r>
    </w:p>
    <w:p w14:paraId="4EE94239" w14:textId="77777777" w:rsidR="00E03367" w:rsidRPr="00E03367" w:rsidRDefault="00E03367" w:rsidP="00E03367">
      <w:pPr>
        <w:shd w:val="clear" w:color="auto" w:fill="FFFFFF" w:themeFill="background1"/>
        <w:spacing w:after="0" w:line="240" w:lineRule="auto"/>
        <w:rPr>
          <w:rFonts w:ascii="Calibri" w:hAnsi="Calibri" w:cs="Calibri"/>
          <w:b/>
          <w:sz w:val="22"/>
          <w:szCs w:val="22"/>
          <w:highlight w:val="yellow"/>
        </w:rPr>
      </w:pPr>
    </w:p>
    <w:p w14:paraId="0A1335BE" w14:textId="77777777" w:rsidR="00E03367" w:rsidRPr="00980406" w:rsidRDefault="00E03367" w:rsidP="00E03367">
      <w:pPr>
        <w:pStyle w:val="ListParagraph"/>
        <w:numPr>
          <w:ilvl w:val="0"/>
          <w:numId w:val="3"/>
        </w:numPr>
        <w:spacing w:after="0" w:line="240" w:lineRule="auto"/>
        <w:jc w:val="both"/>
        <w:rPr>
          <w:rFonts w:ascii="Calibri" w:hAnsi="Calibri" w:cs="Calibri"/>
          <w:bCs/>
          <w:sz w:val="22"/>
          <w:szCs w:val="22"/>
        </w:rPr>
      </w:pPr>
      <w:r w:rsidRPr="00980406">
        <w:rPr>
          <w:rFonts w:ascii="Calibri" w:hAnsi="Calibri" w:cs="Calibri"/>
          <w:bCs/>
          <w:sz w:val="22"/>
          <w:szCs w:val="22"/>
        </w:rPr>
        <w:t>To provide support, education, and motivation to people with diabetes, their families, and friends.</w:t>
      </w:r>
    </w:p>
    <w:p w14:paraId="1E016CAD" w14:textId="77777777" w:rsidR="00E03367" w:rsidRPr="00980406" w:rsidRDefault="00E03367" w:rsidP="00E03367">
      <w:pPr>
        <w:pStyle w:val="ListParagraph"/>
        <w:numPr>
          <w:ilvl w:val="0"/>
          <w:numId w:val="3"/>
        </w:numPr>
        <w:spacing w:after="0" w:line="240" w:lineRule="auto"/>
        <w:jc w:val="both"/>
        <w:rPr>
          <w:rFonts w:ascii="Calibri" w:hAnsi="Calibri" w:cs="Calibri"/>
          <w:bCs/>
          <w:sz w:val="22"/>
          <w:szCs w:val="22"/>
        </w:rPr>
      </w:pPr>
      <w:r w:rsidRPr="00980406">
        <w:rPr>
          <w:rFonts w:ascii="Calibri" w:hAnsi="Calibri" w:cs="Calibri"/>
          <w:bCs/>
          <w:sz w:val="22"/>
          <w:szCs w:val="22"/>
        </w:rPr>
        <w:t>To raise awareness of diabetes in the community and foster programmes for early detection and prevention of diabetes complications and its burden.</w:t>
      </w:r>
    </w:p>
    <w:p w14:paraId="37B2FA98" w14:textId="77777777" w:rsidR="00E03367" w:rsidRPr="00980406" w:rsidRDefault="00E03367" w:rsidP="00E03367">
      <w:pPr>
        <w:pStyle w:val="ListParagraph"/>
        <w:numPr>
          <w:ilvl w:val="0"/>
          <w:numId w:val="3"/>
        </w:numPr>
        <w:spacing w:after="0" w:line="240" w:lineRule="auto"/>
        <w:jc w:val="both"/>
        <w:rPr>
          <w:rFonts w:ascii="Calibri" w:hAnsi="Calibri" w:cs="Calibri"/>
          <w:bCs/>
          <w:sz w:val="22"/>
          <w:szCs w:val="22"/>
        </w:rPr>
      </w:pPr>
      <w:r w:rsidRPr="00980406">
        <w:rPr>
          <w:rFonts w:ascii="Calibri" w:hAnsi="Calibri" w:cs="Calibri"/>
          <w:bCs/>
          <w:sz w:val="22"/>
          <w:szCs w:val="22"/>
        </w:rPr>
        <w:t>To support and encourage advances in diabetes care and research that improves Quality of Life and Standards of Care.</w:t>
      </w:r>
    </w:p>
    <w:p w14:paraId="18649469" w14:textId="77777777" w:rsidR="00E03367" w:rsidRPr="00E03367" w:rsidRDefault="00E03367" w:rsidP="00E03367">
      <w:pPr>
        <w:pStyle w:val="ListParagraph"/>
        <w:spacing w:after="0" w:line="240" w:lineRule="auto"/>
        <w:jc w:val="both"/>
        <w:rPr>
          <w:rFonts w:ascii="Calibri" w:hAnsi="Calibri" w:cs="Calibri"/>
          <w:bCs/>
        </w:rPr>
      </w:pPr>
    </w:p>
    <w:p w14:paraId="68447993" w14:textId="77777777" w:rsidR="00E03367" w:rsidRPr="00E03367" w:rsidRDefault="00E03367" w:rsidP="00E03367">
      <w:pPr>
        <w:shd w:val="clear" w:color="auto" w:fill="FFFFFF" w:themeFill="background1"/>
        <w:spacing w:after="0" w:line="240" w:lineRule="auto"/>
        <w:rPr>
          <w:rFonts w:ascii="Calibri" w:hAnsi="Calibri" w:cs="Calibri"/>
          <w:b/>
          <w:sz w:val="40"/>
          <w:szCs w:val="40"/>
        </w:rPr>
      </w:pPr>
      <w:r w:rsidRPr="00E03367">
        <w:rPr>
          <w:rFonts w:ascii="Calibri" w:hAnsi="Calibri" w:cs="Calibri"/>
          <w:b/>
          <w:sz w:val="40"/>
          <w:szCs w:val="40"/>
        </w:rPr>
        <w:t>Our Board</w:t>
      </w:r>
    </w:p>
    <w:p w14:paraId="3D9C1110" w14:textId="77777777" w:rsidR="00E03367" w:rsidRPr="00E03367" w:rsidRDefault="00E03367" w:rsidP="00E03367">
      <w:pPr>
        <w:spacing w:after="0" w:line="240" w:lineRule="auto"/>
        <w:jc w:val="both"/>
        <w:rPr>
          <w:rFonts w:ascii="Calibri" w:hAnsi="Calibri" w:cs="Calibri"/>
          <w:bCs/>
        </w:rPr>
      </w:pPr>
    </w:p>
    <w:p w14:paraId="25F8ECDF" w14:textId="42547868" w:rsidR="00E03367" w:rsidRPr="00980406" w:rsidRDefault="00E03367" w:rsidP="00E03367">
      <w:pPr>
        <w:spacing w:after="0" w:line="240" w:lineRule="auto"/>
        <w:jc w:val="both"/>
        <w:rPr>
          <w:rFonts w:ascii="Calibri" w:hAnsi="Calibri" w:cs="Calibri"/>
          <w:bCs/>
          <w:sz w:val="22"/>
          <w:szCs w:val="22"/>
        </w:rPr>
      </w:pPr>
      <w:r w:rsidRPr="00980406">
        <w:rPr>
          <w:rFonts w:ascii="Calibri" w:hAnsi="Calibri" w:cs="Calibri"/>
          <w:bCs/>
          <w:sz w:val="22"/>
          <w:szCs w:val="22"/>
        </w:rPr>
        <w:t>Every member of our board freely donates their time, their skills, and their experience to help support the diabetes community through our work.</w:t>
      </w:r>
    </w:p>
    <w:p w14:paraId="29EC2510" w14:textId="77777777" w:rsidR="00E03367" w:rsidRPr="00E03367" w:rsidRDefault="00E03367" w:rsidP="00E03367">
      <w:pPr>
        <w:spacing w:after="0" w:line="240" w:lineRule="auto"/>
        <w:jc w:val="both"/>
        <w:rPr>
          <w:rFonts w:ascii="Calibri" w:hAnsi="Calibri" w:cs="Calibri"/>
          <w:b/>
        </w:rPr>
      </w:pPr>
    </w:p>
    <w:p w14:paraId="59A3F323" w14:textId="6EE03207" w:rsidR="00E03367" w:rsidRDefault="00E03367" w:rsidP="00E03367">
      <w:pPr>
        <w:spacing w:after="0" w:line="240" w:lineRule="auto"/>
        <w:jc w:val="both"/>
        <w:rPr>
          <w:rFonts w:ascii="Calibri" w:hAnsi="Calibri" w:cs="Calibri"/>
          <w:b/>
        </w:rPr>
      </w:pPr>
      <w:r w:rsidRPr="00E03367">
        <w:rPr>
          <w:rFonts w:ascii="Calibri" w:hAnsi="Calibri" w:cs="Calibri"/>
          <w:b/>
        </w:rPr>
        <w:t>Directors</w:t>
      </w:r>
    </w:p>
    <w:p w14:paraId="4D397C51" w14:textId="77777777" w:rsidR="00980406" w:rsidRPr="00E03367" w:rsidRDefault="00980406" w:rsidP="00E03367">
      <w:pPr>
        <w:spacing w:after="0" w:line="240" w:lineRule="auto"/>
        <w:jc w:val="both"/>
        <w:rPr>
          <w:rFonts w:ascii="Calibri" w:hAnsi="Calibri" w:cs="Calibri"/>
          <w:b/>
        </w:rPr>
      </w:pPr>
    </w:p>
    <w:p w14:paraId="01B3748A" w14:textId="77777777" w:rsidR="00E03367" w:rsidRPr="00980406" w:rsidRDefault="00E03367" w:rsidP="00E03367">
      <w:pPr>
        <w:spacing w:after="0" w:line="360" w:lineRule="auto"/>
        <w:jc w:val="both"/>
        <w:rPr>
          <w:rFonts w:ascii="Calibri" w:hAnsi="Calibri" w:cs="Calibri"/>
          <w:sz w:val="22"/>
          <w:szCs w:val="22"/>
        </w:rPr>
      </w:pPr>
      <w:r w:rsidRPr="00980406">
        <w:rPr>
          <w:rFonts w:ascii="Calibri" w:hAnsi="Calibri" w:cs="Calibri"/>
          <w:sz w:val="22"/>
          <w:szCs w:val="22"/>
        </w:rPr>
        <w:t>Professor Hilary Hoey</w:t>
      </w:r>
      <w:r w:rsidRPr="00980406">
        <w:rPr>
          <w:rFonts w:ascii="Calibri" w:hAnsi="Calibri" w:cs="Calibri"/>
          <w:sz w:val="22"/>
          <w:szCs w:val="22"/>
        </w:rPr>
        <w:tab/>
      </w:r>
      <w:r w:rsidRPr="00980406">
        <w:rPr>
          <w:rFonts w:ascii="Calibri" w:hAnsi="Calibri" w:cs="Calibri"/>
          <w:b/>
          <w:bCs/>
          <w:sz w:val="22"/>
          <w:szCs w:val="22"/>
        </w:rPr>
        <w:t>Chairperson</w:t>
      </w:r>
    </w:p>
    <w:p w14:paraId="5C8A780C" w14:textId="77777777" w:rsidR="00E03367" w:rsidRPr="00980406" w:rsidRDefault="00E03367" w:rsidP="00E03367">
      <w:pPr>
        <w:spacing w:after="0" w:line="360" w:lineRule="auto"/>
        <w:jc w:val="both"/>
        <w:rPr>
          <w:rFonts w:ascii="Calibri" w:hAnsi="Calibri" w:cs="Calibri"/>
          <w:b/>
          <w:bCs/>
          <w:sz w:val="22"/>
          <w:szCs w:val="22"/>
        </w:rPr>
      </w:pPr>
      <w:r w:rsidRPr="00980406">
        <w:rPr>
          <w:rFonts w:ascii="Calibri" w:hAnsi="Calibri" w:cs="Calibri"/>
          <w:sz w:val="22"/>
          <w:szCs w:val="22"/>
        </w:rPr>
        <w:t>Ms Colette McLoughlin</w:t>
      </w:r>
      <w:r w:rsidRPr="00980406">
        <w:rPr>
          <w:rFonts w:ascii="Calibri" w:hAnsi="Calibri" w:cs="Calibri"/>
          <w:sz w:val="22"/>
          <w:szCs w:val="22"/>
        </w:rPr>
        <w:tab/>
      </w:r>
      <w:r w:rsidRPr="00980406">
        <w:rPr>
          <w:rFonts w:ascii="Calibri" w:hAnsi="Calibri" w:cs="Calibri"/>
          <w:b/>
          <w:bCs/>
          <w:sz w:val="22"/>
          <w:szCs w:val="22"/>
        </w:rPr>
        <w:t>Treasurer</w:t>
      </w:r>
    </w:p>
    <w:p w14:paraId="472C3AC1" w14:textId="77777777" w:rsidR="00E03367" w:rsidRPr="00980406" w:rsidRDefault="00E03367" w:rsidP="00E03367">
      <w:pPr>
        <w:spacing w:after="0" w:line="360" w:lineRule="auto"/>
        <w:jc w:val="both"/>
        <w:rPr>
          <w:rFonts w:ascii="Calibri" w:hAnsi="Calibri" w:cs="Calibri"/>
          <w:b/>
          <w:bCs/>
          <w:sz w:val="22"/>
          <w:szCs w:val="22"/>
        </w:rPr>
      </w:pPr>
      <w:r w:rsidRPr="00980406">
        <w:rPr>
          <w:rFonts w:ascii="Calibri" w:hAnsi="Calibri" w:cs="Calibri"/>
          <w:sz w:val="22"/>
          <w:szCs w:val="22"/>
        </w:rPr>
        <w:t>Mr Daniel McDaid</w:t>
      </w:r>
      <w:r w:rsidRPr="00980406">
        <w:rPr>
          <w:rFonts w:ascii="Calibri" w:hAnsi="Calibri" w:cs="Calibri"/>
          <w:sz w:val="22"/>
          <w:szCs w:val="22"/>
        </w:rPr>
        <w:tab/>
      </w:r>
      <w:r w:rsidRPr="00980406">
        <w:rPr>
          <w:rFonts w:ascii="Calibri" w:hAnsi="Calibri" w:cs="Calibri"/>
          <w:b/>
          <w:bCs/>
          <w:sz w:val="22"/>
          <w:szCs w:val="22"/>
        </w:rPr>
        <w:t>Secretary</w:t>
      </w:r>
    </w:p>
    <w:p w14:paraId="06D6D928" w14:textId="77777777" w:rsidR="00E03367" w:rsidRPr="00980406" w:rsidRDefault="00E03367" w:rsidP="00E03367">
      <w:pPr>
        <w:spacing w:after="0" w:line="360" w:lineRule="auto"/>
        <w:jc w:val="both"/>
        <w:rPr>
          <w:rFonts w:ascii="Calibri" w:hAnsi="Calibri" w:cs="Calibri"/>
          <w:b/>
          <w:sz w:val="22"/>
          <w:szCs w:val="22"/>
        </w:rPr>
      </w:pPr>
      <w:r w:rsidRPr="00980406">
        <w:rPr>
          <w:rFonts w:ascii="Calibri" w:hAnsi="Calibri" w:cs="Calibri"/>
          <w:sz w:val="22"/>
          <w:szCs w:val="22"/>
        </w:rPr>
        <w:t>Mr Cormac Gollogly</w:t>
      </w:r>
    </w:p>
    <w:p w14:paraId="7B557B3D" w14:textId="77777777" w:rsidR="00E03367" w:rsidRPr="00980406" w:rsidRDefault="00E03367" w:rsidP="00E03367">
      <w:pPr>
        <w:spacing w:after="0" w:line="360" w:lineRule="auto"/>
        <w:jc w:val="both"/>
        <w:rPr>
          <w:rFonts w:ascii="Calibri" w:hAnsi="Calibri" w:cs="Calibri"/>
          <w:sz w:val="22"/>
          <w:szCs w:val="22"/>
        </w:rPr>
      </w:pPr>
      <w:r w:rsidRPr="00980406">
        <w:rPr>
          <w:rFonts w:ascii="Calibri" w:hAnsi="Calibri" w:cs="Calibri"/>
          <w:sz w:val="22"/>
          <w:szCs w:val="22"/>
        </w:rPr>
        <w:t>Mr Phil Miesle</w:t>
      </w:r>
      <w:r w:rsidRPr="00980406">
        <w:rPr>
          <w:rFonts w:ascii="Calibri" w:hAnsi="Calibri" w:cs="Calibri"/>
          <w:sz w:val="22"/>
          <w:szCs w:val="22"/>
        </w:rPr>
        <w:tab/>
      </w:r>
      <w:r w:rsidRPr="00980406">
        <w:rPr>
          <w:rFonts w:ascii="Calibri" w:hAnsi="Calibri" w:cs="Calibri"/>
          <w:sz w:val="22"/>
          <w:szCs w:val="22"/>
        </w:rPr>
        <w:tab/>
      </w:r>
      <w:r w:rsidRPr="00980406">
        <w:rPr>
          <w:rFonts w:ascii="Calibri" w:hAnsi="Calibri" w:cs="Calibri"/>
          <w:sz w:val="22"/>
          <w:szCs w:val="22"/>
        </w:rPr>
        <w:tab/>
        <w:t xml:space="preserve"> </w:t>
      </w:r>
    </w:p>
    <w:p w14:paraId="1965DDB5" w14:textId="77777777" w:rsidR="00E03367" w:rsidRPr="00980406" w:rsidRDefault="00E03367" w:rsidP="00E03367">
      <w:pPr>
        <w:spacing w:after="0" w:line="360" w:lineRule="auto"/>
        <w:jc w:val="both"/>
        <w:rPr>
          <w:rFonts w:ascii="Calibri" w:hAnsi="Calibri" w:cs="Calibri"/>
          <w:sz w:val="22"/>
          <w:szCs w:val="22"/>
        </w:rPr>
      </w:pPr>
      <w:r w:rsidRPr="00980406">
        <w:rPr>
          <w:rFonts w:ascii="Calibri" w:hAnsi="Calibri" w:cs="Calibri"/>
          <w:sz w:val="22"/>
          <w:szCs w:val="22"/>
        </w:rPr>
        <w:t>Mr Patrick Power</w:t>
      </w:r>
    </w:p>
    <w:p w14:paraId="73F716AF" w14:textId="77777777" w:rsidR="00E03367" w:rsidRPr="00980406" w:rsidRDefault="00E03367" w:rsidP="00E03367">
      <w:pPr>
        <w:spacing w:after="0" w:line="360" w:lineRule="auto"/>
        <w:jc w:val="both"/>
        <w:rPr>
          <w:rFonts w:ascii="Calibri" w:hAnsi="Calibri" w:cs="Calibri"/>
          <w:sz w:val="22"/>
          <w:szCs w:val="22"/>
        </w:rPr>
      </w:pPr>
      <w:r w:rsidRPr="00980406">
        <w:rPr>
          <w:rFonts w:ascii="Calibri" w:hAnsi="Calibri" w:cs="Calibri"/>
          <w:sz w:val="22"/>
          <w:szCs w:val="22"/>
        </w:rPr>
        <w:t>Ms Marie Ronan</w:t>
      </w:r>
    </w:p>
    <w:p w14:paraId="295BAA4A" w14:textId="7A889015" w:rsidR="00E03367" w:rsidRPr="00980406" w:rsidRDefault="00CC1711" w:rsidP="00980406">
      <w:pPr>
        <w:spacing w:after="0" w:line="360" w:lineRule="auto"/>
        <w:jc w:val="both"/>
        <w:rPr>
          <w:rFonts w:ascii="Calibri" w:hAnsi="Calibri" w:cs="Calibri"/>
          <w:sz w:val="22"/>
          <w:szCs w:val="22"/>
        </w:rPr>
      </w:pPr>
      <w:r w:rsidRPr="00980406">
        <w:rPr>
          <w:rFonts w:ascii="Calibri" w:hAnsi="Calibri" w:cs="Calibri"/>
          <w:sz w:val="22"/>
          <w:szCs w:val="22"/>
        </w:rPr>
        <w:t>Ms Barbara Scott</w:t>
      </w:r>
    </w:p>
    <w:p w14:paraId="3CA0B1C0" w14:textId="5BB9C37C" w:rsidR="00E03367" w:rsidRPr="00980406" w:rsidRDefault="00E03367" w:rsidP="00E03367">
      <w:pPr>
        <w:spacing w:after="0" w:line="240" w:lineRule="auto"/>
        <w:jc w:val="both"/>
        <w:rPr>
          <w:rFonts w:ascii="Calibri" w:hAnsi="Calibri" w:cs="Calibri"/>
          <w:b/>
          <w:sz w:val="22"/>
          <w:szCs w:val="22"/>
        </w:rPr>
      </w:pPr>
      <w:r w:rsidRPr="00980406">
        <w:rPr>
          <w:rFonts w:ascii="Calibri" w:hAnsi="Calibri" w:cs="Calibri"/>
          <w:sz w:val="22"/>
          <w:szCs w:val="22"/>
        </w:rPr>
        <w:t>Kieran O’Leary</w:t>
      </w:r>
      <w:r w:rsidRPr="00980406">
        <w:rPr>
          <w:rFonts w:ascii="Calibri" w:hAnsi="Calibri" w:cs="Calibri"/>
          <w:sz w:val="22"/>
          <w:szCs w:val="22"/>
        </w:rPr>
        <w:tab/>
      </w:r>
      <w:r w:rsidRPr="00980406">
        <w:rPr>
          <w:rFonts w:ascii="Calibri" w:hAnsi="Calibri" w:cs="Calibri"/>
          <w:sz w:val="22"/>
          <w:szCs w:val="22"/>
        </w:rPr>
        <w:tab/>
      </w:r>
      <w:r w:rsidRPr="00980406">
        <w:rPr>
          <w:rFonts w:ascii="Calibri" w:hAnsi="Calibri" w:cs="Calibri"/>
          <w:b/>
          <w:sz w:val="22"/>
          <w:szCs w:val="22"/>
        </w:rPr>
        <w:t>CEO</w:t>
      </w:r>
    </w:p>
    <w:p w14:paraId="5944F48B" w14:textId="0F8B5384" w:rsidR="00C84F97" w:rsidRDefault="00E03367" w:rsidP="00E03367">
      <w:pPr>
        <w:spacing w:after="0" w:line="240" w:lineRule="auto"/>
        <w:jc w:val="both"/>
        <w:rPr>
          <w:rFonts w:ascii="Calibri" w:hAnsi="Calibri" w:cs="Calibri"/>
          <w:b/>
        </w:rPr>
      </w:pPr>
      <w:r w:rsidRPr="00E03367">
        <w:rPr>
          <w:rFonts w:ascii="Calibri" w:hAnsi="Calibri" w:cs="Calibri"/>
          <w:b/>
        </w:rPr>
        <w:lastRenderedPageBreak/>
        <w:t xml:space="preserve"> </w:t>
      </w:r>
    </w:p>
    <w:p w14:paraId="6F67148C" w14:textId="7F7B10AD" w:rsidR="00E03367" w:rsidRPr="00E03367" w:rsidRDefault="00E03367" w:rsidP="00E03367">
      <w:pPr>
        <w:spacing w:after="0" w:line="240" w:lineRule="auto"/>
        <w:jc w:val="both"/>
        <w:rPr>
          <w:rFonts w:ascii="Calibri" w:hAnsi="Calibri" w:cs="Calibri"/>
          <w:b/>
          <w:sz w:val="40"/>
          <w:szCs w:val="40"/>
        </w:rPr>
      </w:pPr>
      <w:bookmarkStart w:id="1" w:name="_Toc109247341"/>
      <w:r w:rsidRPr="00E03367">
        <w:rPr>
          <w:rFonts w:ascii="Calibri" w:hAnsi="Calibri" w:cs="Calibri"/>
          <w:b/>
          <w:sz w:val="40"/>
          <w:szCs w:val="40"/>
        </w:rPr>
        <w:t>Acknowledgements</w:t>
      </w:r>
      <w:bookmarkEnd w:id="1"/>
      <w:r w:rsidRPr="00E03367">
        <w:rPr>
          <w:rFonts w:ascii="Calibri" w:hAnsi="Calibri" w:cs="Calibri"/>
          <w:b/>
          <w:sz w:val="40"/>
          <w:szCs w:val="40"/>
        </w:rPr>
        <w:t xml:space="preserve"> </w:t>
      </w:r>
    </w:p>
    <w:p w14:paraId="608C2E93" w14:textId="77777777" w:rsidR="00E03367" w:rsidRPr="00E03367" w:rsidRDefault="00E03367" w:rsidP="00E03367">
      <w:pPr>
        <w:spacing w:after="0" w:line="240" w:lineRule="auto"/>
        <w:jc w:val="both"/>
        <w:rPr>
          <w:rFonts w:ascii="Calibri" w:hAnsi="Calibri" w:cs="Calibri"/>
        </w:rPr>
      </w:pPr>
    </w:p>
    <w:p w14:paraId="7CE3B702" w14:textId="77777777" w:rsidR="00E03367" w:rsidRPr="00980406" w:rsidRDefault="00E03367" w:rsidP="00E03367">
      <w:pPr>
        <w:spacing w:after="0" w:line="240" w:lineRule="auto"/>
        <w:jc w:val="both"/>
        <w:rPr>
          <w:rFonts w:ascii="Calibri" w:hAnsi="Calibri" w:cs="Calibri"/>
          <w:b/>
          <w:sz w:val="22"/>
          <w:szCs w:val="22"/>
        </w:rPr>
      </w:pPr>
      <w:r w:rsidRPr="00980406">
        <w:rPr>
          <w:rFonts w:ascii="Calibri" w:hAnsi="Calibri" w:cs="Calibri"/>
          <w:b/>
          <w:sz w:val="22"/>
          <w:szCs w:val="22"/>
        </w:rPr>
        <w:t xml:space="preserve">Diabetes Ireland would like to acknowledge and sincerely </w:t>
      </w:r>
      <w:proofErr w:type="gramStart"/>
      <w:r w:rsidRPr="00980406">
        <w:rPr>
          <w:rFonts w:ascii="Calibri" w:hAnsi="Calibri" w:cs="Calibri"/>
          <w:b/>
          <w:sz w:val="22"/>
          <w:szCs w:val="22"/>
        </w:rPr>
        <w:t>thank;</w:t>
      </w:r>
      <w:proofErr w:type="gramEnd"/>
      <w:r w:rsidRPr="00980406">
        <w:rPr>
          <w:rFonts w:ascii="Calibri" w:hAnsi="Calibri" w:cs="Calibri"/>
          <w:b/>
          <w:sz w:val="22"/>
          <w:szCs w:val="22"/>
        </w:rPr>
        <w:t xml:space="preserve"> </w:t>
      </w:r>
    </w:p>
    <w:p w14:paraId="26A4B731" w14:textId="77777777" w:rsidR="00E03367" w:rsidRPr="00980406" w:rsidRDefault="00E03367" w:rsidP="00E03367">
      <w:pPr>
        <w:spacing w:after="0" w:line="240" w:lineRule="auto"/>
        <w:jc w:val="both"/>
        <w:rPr>
          <w:rFonts w:ascii="Calibri" w:hAnsi="Calibri" w:cs="Calibri"/>
          <w:b/>
          <w:sz w:val="22"/>
          <w:szCs w:val="22"/>
        </w:rPr>
      </w:pPr>
    </w:p>
    <w:p w14:paraId="46F0C05C" w14:textId="77777777" w:rsidR="00E03367" w:rsidRPr="00980406" w:rsidRDefault="00E03367" w:rsidP="00E03367">
      <w:pPr>
        <w:numPr>
          <w:ilvl w:val="0"/>
          <w:numId w:val="4"/>
        </w:numPr>
        <w:spacing w:after="0" w:line="240" w:lineRule="auto"/>
        <w:contextualSpacing/>
        <w:jc w:val="both"/>
        <w:rPr>
          <w:rFonts w:ascii="Calibri" w:hAnsi="Calibri" w:cs="Calibri"/>
          <w:bCs/>
          <w:sz w:val="22"/>
          <w:szCs w:val="22"/>
        </w:rPr>
      </w:pPr>
      <w:r w:rsidRPr="00980406">
        <w:rPr>
          <w:rFonts w:ascii="Calibri" w:hAnsi="Calibri" w:cs="Calibri"/>
          <w:bCs/>
          <w:sz w:val="22"/>
          <w:szCs w:val="22"/>
        </w:rPr>
        <w:t>its staff, volunteers, and healthcare professionals for their continuing support.</w:t>
      </w:r>
    </w:p>
    <w:p w14:paraId="1D107459" w14:textId="77777777" w:rsidR="00E03367" w:rsidRPr="00980406" w:rsidRDefault="00E03367" w:rsidP="00E03367">
      <w:pPr>
        <w:numPr>
          <w:ilvl w:val="0"/>
          <w:numId w:val="4"/>
        </w:numPr>
        <w:spacing w:after="0" w:line="240" w:lineRule="auto"/>
        <w:contextualSpacing/>
        <w:jc w:val="both"/>
        <w:rPr>
          <w:rFonts w:ascii="Calibri" w:hAnsi="Calibri" w:cs="Calibri"/>
          <w:bCs/>
          <w:sz w:val="22"/>
          <w:szCs w:val="22"/>
        </w:rPr>
      </w:pPr>
      <w:r w:rsidRPr="00980406">
        <w:rPr>
          <w:rFonts w:ascii="Calibri" w:hAnsi="Calibri" w:cs="Calibri"/>
          <w:bCs/>
          <w:sz w:val="22"/>
          <w:szCs w:val="22"/>
        </w:rPr>
        <w:t>corporate partners for their support and assistance with our various initiatives and services.</w:t>
      </w:r>
    </w:p>
    <w:p w14:paraId="1B4C3587" w14:textId="77777777" w:rsidR="00E03367" w:rsidRPr="00980406" w:rsidRDefault="00E03367" w:rsidP="00E03367">
      <w:pPr>
        <w:numPr>
          <w:ilvl w:val="0"/>
          <w:numId w:val="4"/>
        </w:numPr>
        <w:spacing w:after="0" w:line="240" w:lineRule="auto"/>
        <w:contextualSpacing/>
        <w:jc w:val="both"/>
        <w:rPr>
          <w:rFonts w:ascii="Calibri" w:hAnsi="Calibri" w:cs="Calibri"/>
          <w:bCs/>
          <w:sz w:val="22"/>
          <w:szCs w:val="22"/>
        </w:rPr>
      </w:pPr>
      <w:r w:rsidRPr="00980406">
        <w:rPr>
          <w:rFonts w:ascii="Calibri" w:hAnsi="Calibri" w:cs="Calibri"/>
          <w:bCs/>
          <w:sz w:val="22"/>
          <w:szCs w:val="22"/>
        </w:rPr>
        <w:t>members, supporters, and donors for their help in raising vital funds to enable us to continue our work.</w:t>
      </w:r>
    </w:p>
    <w:p w14:paraId="55AE428D" w14:textId="77777777" w:rsidR="00E03367" w:rsidRPr="00980406" w:rsidRDefault="00E03367" w:rsidP="00E03367">
      <w:pPr>
        <w:numPr>
          <w:ilvl w:val="0"/>
          <w:numId w:val="4"/>
        </w:numPr>
        <w:spacing w:after="0" w:line="240" w:lineRule="auto"/>
        <w:contextualSpacing/>
        <w:jc w:val="both"/>
        <w:rPr>
          <w:rFonts w:ascii="Calibri" w:hAnsi="Calibri" w:cs="Calibri"/>
          <w:sz w:val="22"/>
          <w:szCs w:val="22"/>
        </w:rPr>
      </w:pPr>
      <w:r w:rsidRPr="00980406">
        <w:rPr>
          <w:rFonts w:ascii="Calibri" w:hAnsi="Calibri" w:cs="Calibri"/>
          <w:bCs/>
          <w:sz w:val="22"/>
          <w:szCs w:val="22"/>
        </w:rPr>
        <w:t>the Health Service Executive for their financial support which enables us to provide our services</w:t>
      </w:r>
      <w:r w:rsidRPr="00980406">
        <w:rPr>
          <w:rFonts w:ascii="Calibri" w:hAnsi="Calibri" w:cs="Calibri"/>
          <w:sz w:val="22"/>
          <w:szCs w:val="22"/>
        </w:rPr>
        <w:t>.</w:t>
      </w:r>
    </w:p>
    <w:p w14:paraId="193BF224" w14:textId="77777777" w:rsidR="00E03367" w:rsidRPr="00980406" w:rsidRDefault="00E03367" w:rsidP="00E03367">
      <w:pPr>
        <w:spacing w:after="0" w:line="240" w:lineRule="auto"/>
        <w:jc w:val="both"/>
        <w:rPr>
          <w:rFonts w:ascii="Calibri" w:hAnsi="Calibri" w:cs="Calibri"/>
          <w:sz w:val="22"/>
          <w:szCs w:val="22"/>
          <w:highlight w:val="yellow"/>
        </w:rPr>
      </w:pPr>
    </w:p>
    <w:p w14:paraId="2BC51D88" w14:textId="77777777" w:rsidR="00E03367" w:rsidRPr="00980406" w:rsidRDefault="00E03367" w:rsidP="00E03367">
      <w:pPr>
        <w:spacing w:after="0" w:line="240" w:lineRule="auto"/>
        <w:jc w:val="both"/>
        <w:rPr>
          <w:rFonts w:ascii="Calibri" w:hAnsi="Calibri" w:cs="Calibri"/>
          <w:sz w:val="22"/>
          <w:szCs w:val="22"/>
        </w:rPr>
      </w:pPr>
    </w:p>
    <w:p w14:paraId="440AA4B3" w14:textId="77777777" w:rsidR="00E03367" w:rsidRPr="00980406" w:rsidRDefault="00E03367" w:rsidP="00E03367">
      <w:pPr>
        <w:shd w:val="clear" w:color="auto" w:fill="FFFFFF"/>
        <w:spacing w:after="0" w:line="240" w:lineRule="auto"/>
        <w:jc w:val="both"/>
        <w:rPr>
          <w:rFonts w:ascii="Calibri" w:hAnsi="Calibri" w:cs="Calibri"/>
          <w:bCs/>
          <w:i/>
          <w:iCs/>
          <w:sz w:val="22"/>
          <w:szCs w:val="22"/>
        </w:rPr>
      </w:pPr>
      <w:r w:rsidRPr="00980406">
        <w:rPr>
          <w:rFonts w:ascii="Calibri" w:hAnsi="Calibri" w:cs="Calibri"/>
          <w:bCs/>
          <w:i/>
          <w:iCs/>
          <w:sz w:val="22"/>
          <w:szCs w:val="22"/>
        </w:rPr>
        <w:t xml:space="preserve">Diabetes Ireland is fully compliant with the Charities Regulatory Authority. Diabetes Ireland is committed to achieving the standards contained within the Statement for Guiding Principles of Fundraising. Diabetes Ireland is proud to have achieved the Triple Lock member award with the Charities Institute. Triple Lock is awarded to charities that uphold the best practice standards in ethical fundraising, transparent reporting, and strong governance. </w:t>
      </w:r>
    </w:p>
    <w:p w14:paraId="675D4D01" w14:textId="77777777" w:rsidR="00E03367" w:rsidRPr="00E03367" w:rsidRDefault="00E03367" w:rsidP="00E03367">
      <w:pPr>
        <w:spacing w:after="0" w:line="240" w:lineRule="auto"/>
        <w:jc w:val="both"/>
        <w:rPr>
          <w:rFonts w:ascii="Calibri" w:hAnsi="Calibri" w:cs="Calibri"/>
          <w:b/>
          <w:bCs/>
          <w:color w:val="262626"/>
          <w:sz w:val="19"/>
        </w:rPr>
      </w:pPr>
    </w:p>
    <w:p w14:paraId="01600160" w14:textId="77777777" w:rsidR="00E03367" w:rsidRPr="006C5EBE" w:rsidRDefault="00E03367" w:rsidP="00E03367">
      <w:pPr>
        <w:spacing w:after="0" w:line="240" w:lineRule="auto"/>
        <w:ind w:left="7123" w:right="334" w:hanging="97"/>
        <w:jc w:val="right"/>
        <w:rPr>
          <w:b/>
          <w:bCs/>
          <w:color w:val="262626"/>
          <w:sz w:val="19"/>
        </w:rPr>
      </w:pPr>
    </w:p>
    <w:p w14:paraId="5B216377" w14:textId="77777777" w:rsidR="00E03367" w:rsidRDefault="00E03367" w:rsidP="00E03367">
      <w:pPr>
        <w:spacing w:after="0" w:line="240" w:lineRule="auto"/>
        <w:rPr>
          <w:b/>
          <w:bCs/>
          <w:color w:val="262626"/>
          <w:sz w:val="19"/>
        </w:rPr>
      </w:pPr>
    </w:p>
    <w:p w14:paraId="2AF1B0C9" w14:textId="77777777" w:rsidR="00E03367" w:rsidRDefault="00E03367" w:rsidP="00E03367">
      <w:pPr>
        <w:spacing w:after="0" w:line="240" w:lineRule="auto"/>
        <w:rPr>
          <w:b/>
          <w:bCs/>
          <w:color w:val="262626"/>
          <w:sz w:val="19"/>
        </w:rPr>
      </w:pPr>
    </w:p>
    <w:p w14:paraId="1517EB2F" w14:textId="77777777" w:rsidR="00E03367" w:rsidRDefault="00E03367" w:rsidP="00E03367">
      <w:pPr>
        <w:spacing w:after="0" w:line="240" w:lineRule="auto"/>
        <w:rPr>
          <w:b/>
          <w:bCs/>
          <w:color w:val="262626"/>
          <w:sz w:val="19"/>
        </w:rPr>
      </w:pPr>
    </w:p>
    <w:p w14:paraId="51A62D95" w14:textId="77777777" w:rsidR="00E03367" w:rsidRDefault="00E03367" w:rsidP="00E03367">
      <w:pPr>
        <w:spacing w:after="0" w:line="240" w:lineRule="auto"/>
        <w:rPr>
          <w:b/>
          <w:bCs/>
          <w:color w:val="262626"/>
          <w:sz w:val="19"/>
        </w:rPr>
      </w:pPr>
    </w:p>
    <w:p w14:paraId="6F2FA037" w14:textId="77777777" w:rsidR="00E03367" w:rsidRDefault="00E03367" w:rsidP="00E03367">
      <w:pPr>
        <w:spacing w:after="0" w:line="240" w:lineRule="auto"/>
        <w:rPr>
          <w:b/>
          <w:bCs/>
          <w:color w:val="262626"/>
          <w:sz w:val="19"/>
        </w:rPr>
      </w:pPr>
    </w:p>
    <w:p w14:paraId="11225E30" w14:textId="77777777" w:rsidR="00E03367" w:rsidRDefault="00E03367" w:rsidP="00E03367">
      <w:pPr>
        <w:spacing w:after="0" w:line="240" w:lineRule="auto"/>
        <w:rPr>
          <w:b/>
          <w:bCs/>
          <w:color w:val="262626"/>
          <w:sz w:val="19"/>
        </w:rPr>
      </w:pPr>
    </w:p>
    <w:p w14:paraId="6E8402D2" w14:textId="77777777" w:rsidR="00E03367" w:rsidRDefault="00E03367" w:rsidP="00E03367">
      <w:pPr>
        <w:spacing w:after="0" w:line="240" w:lineRule="auto"/>
        <w:rPr>
          <w:b/>
          <w:bCs/>
          <w:color w:val="262626"/>
          <w:sz w:val="19"/>
        </w:rPr>
      </w:pPr>
    </w:p>
    <w:p w14:paraId="596D12A5" w14:textId="77777777" w:rsidR="00E03367" w:rsidRDefault="00E03367" w:rsidP="00E03367">
      <w:pPr>
        <w:spacing w:line="240" w:lineRule="auto"/>
        <w:rPr>
          <w:b/>
          <w:bCs/>
          <w:color w:val="262626"/>
          <w:sz w:val="19"/>
        </w:rPr>
      </w:pPr>
    </w:p>
    <w:p w14:paraId="4871348F" w14:textId="77777777" w:rsidR="00E03367" w:rsidRDefault="00E03367" w:rsidP="00E03367">
      <w:pPr>
        <w:rPr>
          <w:b/>
          <w:bCs/>
          <w:color w:val="262626"/>
          <w:sz w:val="19"/>
        </w:rPr>
      </w:pPr>
    </w:p>
    <w:p w14:paraId="39FA2C04" w14:textId="77777777" w:rsidR="00E03367" w:rsidRDefault="00E03367" w:rsidP="00E03367">
      <w:pPr>
        <w:rPr>
          <w:b/>
          <w:bCs/>
          <w:color w:val="262626"/>
          <w:sz w:val="19"/>
        </w:rPr>
      </w:pPr>
    </w:p>
    <w:p w14:paraId="4D7755AB" w14:textId="77777777" w:rsidR="00E03367" w:rsidRDefault="00E03367" w:rsidP="00E03367">
      <w:pPr>
        <w:rPr>
          <w:b/>
          <w:bCs/>
          <w:color w:val="262626"/>
          <w:sz w:val="19"/>
        </w:rPr>
      </w:pPr>
    </w:p>
    <w:p w14:paraId="761E4E25" w14:textId="77777777" w:rsidR="00E03367" w:rsidRDefault="00E03367" w:rsidP="00E03367">
      <w:pPr>
        <w:rPr>
          <w:b/>
          <w:bCs/>
          <w:color w:val="262626"/>
          <w:sz w:val="19"/>
        </w:rPr>
      </w:pPr>
    </w:p>
    <w:p w14:paraId="03A8D728" w14:textId="77777777" w:rsidR="00E03367" w:rsidRDefault="00E03367" w:rsidP="00E03367">
      <w:pPr>
        <w:rPr>
          <w:b/>
          <w:bCs/>
          <w:color w:val="262626"/>
          <w:sz w:val="19"/>
        </w:rPr>
      </w:pPr>
    </w:p>
    <w:p w14:paraId="7F52DACA" w14:textId="77777777" w:rsidR="00E03367" w:rsidRDefault="00E03367" w:rsidP="00E03367">
      <w:pPr>
        <w:rPr>
          <w:b/>
          <w:bCs/>
          <w:color w:val="262626"/>
          <w:sz w:val="19"/>
        </w:rPr>
      </w:pPr>
    </w:p>
    <w:p w14:paraId="28A07F9B" w14:textId="77777777" w:rsidR="00E03367" w:rsidRDefault="00E03367" w:rsidP="00E03367">
      <w:pPr>
        <w:rPr>
          <w:b/>
          <w:bCs/>
          <w:color w:val="262626"/>
          <w:sz w:val="19"/>
        </w:rPr>
      </w:pPr>
    </w:p>
    <w:p w14:paraId="304C197A" w14:textId="77777777" w:rsidR="00E03367" w:rsidRDefault="00E03367" w:rsidP="00E03367">
      <w:pPr>
        <w:rPr>
          <w:b/>
          <w:bCs/>
          <w:color w:val="262626"/>
          <w:sz w:val="19"/>
        </w:rPr>
      </w:pPr>
    </w:p>
    <w:p w14:paraId="6A137990" w14:textId="77777777" w:rsidR="00E03367" w:rsidRDefault="00E03367" w:rsidP="00E03367">
      <w:pPr>
        <w:rPr>
          <w:b/>
          <w:bCs/>
          <w:color w:val="262626"/>
          <w:sz w:val="19"/>
        </w:rPr>
      </w:pPr>
    </w:p>
    <w:p w14:paraId="0495D4B0" w14:textId="77777777" w:rsidR="00E03367" w:rsidRDefault="00E03367" w:rsidP="00E03367">
      <w:pPr>
        <w:rPr>
          <w:b/>
          <w:bCs/>
          <w:color w:val="262626"/>
          <w:sz w:val="19"/>
        </w:rPr>
      </w:pPr>
    </w:p>
    <w:p w14:paraId="27A7166C" w14:textId="77777777" w:rsidR="00E03367" w:rsidRDefault="00E03367" w:rsidP="00E03367">
      <w:pPr>
        <w:rPr>
          <w:b/>
          <w:bCs/>
          <w:color w:val="262626"/>
          <w:sz w:val="19"/>
        </w:rPr>
      </w:pPr>
    </w:p>
    <w:p w14:paraId="2B660C52" w14:textId="77777777" w:rsidR="00E03367" w:rsidRDefault="00E03367" w:rsidP="00E03367">
      <w:pPr>
        <w:rPr>
          <w:b/>
          <w:bCs/>
          <w:color w:val="262626"/>
          <w:sz w:val="19"/>
        </w:rPr>
      </w:pPr>
    </w:p>
    <w:p w14:paraId="09CAD3D0" w14:textId="77777777" w:rsidR="00E03367" w:rsidRDefault="00E03367" w:rsidP="00E03367">
      <w:pPr>
        <w:rPr>
          <w:b/>
          <w:bCs/>
          <w:color w:val="262626"/>
          <w:sz w:val="19"/>
        </w:rPr>
      </w:pPr>
    </w:p>
    <w:p w14:paraId="5AB141B0" w14:textId="77777777" w:rsidR="00E03367" w:rsidRDefault="00E03367" w:rsidP="00E03367">
      <w:pPr>
        <w:rPr>
          <w:b/>
          <w:bCs/>
          <w:color w:val="262626"/>
          <w:sz w:val="19"/>
        </w:rPr>
      </w:pPr>
    </w:p>
    <w:p w14:paraId="727A31B0" w14:textId="77777777" w:rsidR="00E03367" w:rsidRDefault="00E03367" w:rsidP="00E03367">
      <w:pPr>
        <w:rPr>
          <w:b/>
          <w:bCs/>
          <w:color w:val="262626"/>
          <w:sz w:val="19"/>
        </w:rPr>
      </w:pPr>
    </w:p>
    <w:p w14:paraId="54D11B02" w14:textId="77777777" w:rsidR="00E03367" w:rsidRPr="00885111" w:rsidRDefault="00E03367" w:rsidP="00E03367">
      <w:pPr>
        <w:shd w:val="clear" w:color="auto" w:fill="7030A0"/>
        <w:spacing w:line="240" w:lineRule="auto"/>
        <w:rPr>
          <w:rFonts w:cstheme="minorHAnsi"/>
          <w:b/>
          <w:color w:val="FFFFFF" w:themeColor="background1"/>
          <w:sz w:val="40"/>
          <w:szCs w:val="40"/>
        </w:rPr>
      </w:pPr>
      <w:r w:rsidRPr="00885111">
        <w:rPr>
          <w:rFonts w:cstheme="minorHAnsi"/>
          <w:b/>
          <w:color w:val="FFFFFF" w:themeColor="background1"/>
          <w:sz w:val="40"/>
          <w:szCs w:val="40"/>
        </w:rPr>
        <w:t>Supporting Partners</w:t>
      </w:r>
    </w:p>
    <w:p w14:paraId="7505EF1E" w14:textId="5A016ECB" w:rsidR="00E03367" w:rsidRPr="006C5EBE" w:rsidRDefault="00AB738F" w:rsidP="00E03367">
      <w:pPr>
        <w:rPr>
          <w:rFonts w:cstheme="minorHAnsi"/>
          <w:b/>
          <w:color w:val="401B5B"/>
          <w:sz w:val="48"/>
          <w:szCs w:val="48"/>
        </w:rPr>
      </w:pPr>
      <w:r w:rsidRPr="006C5EBE">
        <w:rPr>
          <w:rFonts w:cstheme="minorHAnsi"/>
          <w:b/>
          <w:noProof/>
          <w:color w:val="401B5B"/>
          <w:sz w:val="48"/>
          <w:szCs w:val="48"/>
        </w:rPr>
        <w:drawing>
          <wp:anchor distT="0" distB="0" distL="114300" distR="114300" simplePos="0" relativeHeight="251641856" behindDoc="0" locked="0" layoutInCell="1" allowOverlap="1" wp14:anchorId="3A6D9F75" wp14:editId="02A2CA8D">
            <wp:simplePos x="0" y="0"/>
            <wp:positionH relativeFrom="margin">
              <wp:align>center</wp:align>
            </wp:positionH>
            <wp:positionV relativeFrom="paragraph">
              <wp:posOffset>118678</wp:posOffset>
            </wp:positionV>
            <wp:extent cx="2261870" cy="1058545"/>
            <wp:effectExtent l="0" t="0" r="5080" b="8255"/>
            <wp:wrapSquare wrapText="bothSides"/>
            <wp:docPr id="1214061539" name="Picture 2" descr="A logo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61539" name="Picture 2" descr="A logo with a black background&#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61870" cy="1058545"/>
                    </a:xfrm>
                    <a:prstGeom prst="rect">
                      <a:avLst/>
                    </a:prstGeom>
                  </pic:spPr>
                </pic:pic>
              </a:graphicData>
            </a:graphic>
            <wp14:sizeRelH relativeFrom="margin">
              <wp14:pctWidth>0</wp14:pctWidth>
            </wp14:sizeRelH>
            <wp14:sizeRelV relativeFrom="margin">
              <wp14:pctHeight>0</wp14:pctHeight>
            </wp14:sizeRelV>
          </wp:anchor>
        </w:drawing>
      </w:r>
      <w:r w:rsidR="00E03367" w:rsidRPr="006C5EBE">
        <w:rPr>
          <w:rFonts w:cstheme="minorHAnsi"/>
          <w:b/>
          <w:noProof/>
          <w:color w:val="401B5B"/>
          <w:sz w:val="48"/>
          <w:szCs w:val="48"/>
        </w:rPr>
        <w:drawing>
          <wp:anchor distT="0" distB="0" distL="114300" distR="114300" simplePos="0" relativeHeight="251642880" behindDoc="0" locked="0" layoutInCell="1" allowOverlap="1" wp14:anchorId="15484126" wp14:editId="6E6295E2">
            <wp:simplePos x="0" y="0"/>
            <wp:positionH relativeFrom="margin">
              <wp:align>left</wp:align>
            </wp:positionH>
            <wp:positionV relativeFrom="page">
              <wp:posOffset>2918895</wp:posOffset>
            </wp:positionV>
            <wp:extent cx="1356360" cy="1122680"/>
            <wp:effectExtent l="0" t="0" r="0" b="1270"/>
            <wp:wrapTopAndBottom/>
            <wp:docPr id="1484546698" name="Picture 7" descr="A blue and black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46698" name="Picture 7" descr="A blue and black logo&#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1356360" cy="1122680"/>
                    </a:xfrm>
                    <a:prstGeom prst="rect">
                      <a:avLst/>
                    </a:prstGeom>
                  </pic:spPr>
                </pic:pic>
              </a:graphicData>
            </a:graphic>
            <wp14:sizeRelH relativeFrom="margin">
              <wp14:pctWidth>0</wp14:pctWidth>
            </wp14:sizeRelH>
            <wp14:sizeRelV relativeFrom="margin">
              <wp14:pctHeight>0</wp14:pctHeight>
            </wp14:sizeRelV>
          </wp:anchor>
        </w:drawing>
      </w:r>
    </w:p>
    <w:p w14:paraId="7FB35877" w14:textId="1DF31181" w:rsidR="00E03367" w:rsidRPr="006C5EBE" w:rsidRDefault="007A4102" w:rsidP="00E03367">
      <w:pPr>
        <w:rPr>
          <w:rFonts w:cstheme="minorHAnsi"/>
          <w:b/>
          <w:color w:val="401B5B"/>
          <w:sz w:val="48"/>
          <w:szCs w:val="48"/>
        </w:rPr>
      </w:pPr>
      <w:r w:rsidRPr="006C5EBE">
        <w:rPr>
          <w:rFonts w:cstheme="minorHAnsi"/>
          <w:b/>
          <w:noProof/>
          <w:color w:val="401B5B"/>
          <w:sz w:val="48"/>
          <w:szCs w:val="48"/>
        </w:rPr>
        <w:drawing>
          <wp:anchor distT="0" distB="0" distL="114300" distR="114300" simplePos="0" relativeHeight="251643904" behindDoc="0" locked="0" layoutInCell="1" allowOverlap="1" wp14:anchorId="417183D9" wp14:editId="3D2C96F0">
            <wp:simplePos x="0" y="0"/>
            <wp:positionH relativeFrom="margin">
              <wp:posOffset>4560804</wp:posOffset>
            </wp:positionH>
            <wp:positionV relativeFrom="page">
              <wp:posOffset>3216141</wp:posOffset>
            </wp:positionV>
            <wp:extent cx="2211070" cy="729615"/>
            <wp:effectExtent l="0" t="0" r="0" b="0"/>
            <wp:wrapTopAndBottom/>
            <wp:docPr id="1217397759" name="Picture 6"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397759" name="Picture 6" descr="A close-up of a logo&#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11070" cy="729615"/>
                    </a:xfrm>
                    <a:prstGeom prst="rect">
                      <a:avLst/>
                    </a:prstGeom>
                  </pic:spPr>
                </pic:pic>
              </a:graphicData>
            </a:graphic>
            <wp14:sizeRelH relativeFrom="margin">
              <wp14:pctWidth>0</wp14:pctWidth>
            </wp14:sizeRelH>
            <wp14:sizeRelV relativeFrom="margin">
              <wp14:pctHeight>0</wp14:pctHeight>
            </wp14:sizeRelV>
          </wp:anchor>
        </w:drawing>
      </w:r>
      <w:r w:rsidRPr="006C5EBE">
        <w:rPr>
          <w:rFonts w:cstheme="minorHAnsi"/>
          <w:b/>
          <w:noProof/>
          <w:color w:val="401B5B"/>
          <w:sz w:val="48"/>
          <w:szCs w:val="48"/>
        </w:rPr>
        <w:drawing>
          <wp:anchor distT="0" distB="0" distL="114300" distR="114300" simplePos="0" relativeHeight="251648000" behindDoc="0" locked="0" layoutInCell="1" allowOverlap="1" wp14:anchorId="4E363FF3" wp14:editId="26F53D97">
            <wp:simplePos x="0" y="0"/>
            <wp:positionH relativeFrom="margin">
              <wp:posOffset>2131728</wp:posOffset>
            </wp:positionH>
            <wp:positionV relativeFrom="paragraph">
              <wp:posOffset>972920</wp:posOffset>
            </wp:positionV>
            <wp:extent cx="2087880" cy="745490"/>
            <wp:effectExtent l="0" t="0" r="0" b="0"/>
            <wp:wrapTopAndBottom/>
            <wp:docPr id="974860931" name="Picture 15" descr="A black background with red and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60931" name="Picture 15" descr="A black background with red and blue tex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87880" cy="745490"/>
                    </a:xfrm>
                    <a:prstGeom prst="rect">
                      <a:avLst/>
                    </a:prstGeom>
                  </pic:spPr>
                </pic:pic>
              </a:graphicData>
            </a:graphic>
            <wp14:sizeRelH relativeFrom="margin">
              <wp14:pctWidth>0</wp14:pctWidth>
            </wp14:sizeRelH>
            <wp14:sizeRelV relativeFrom="margin">
              <wp14:pctHeight>0</wp14:pctHeight>
            </wp14:sizeRelV>
          </wp:anchor>
        </w:drawing>
      </w:r>
      <w:r w:rsidRPr="00083AC2">
        <w:rPr>
          <w:rFonts w:cstheme="minorHAnsi"/>
          <w:b/>
          <w:noProof/>
          <w:color w:val="FFFFFF" w:themeColor="background1"/>
          <w:sz w:val="40"/>
          <w:szCs w:val="40"/>
        </w:rPr>
        <w:drawing>
          <wp:anchor distT="0" distB="0" distL="114300" distR="114300" simplePos="0" relativeHeight="251651072" behindDoc="0" locked="0" layoutInCell="1" allowOverlap="1" wp14:anchorId="22A36236" wp14:editId="2DE4C153">
            <wp:simplePos x="0" y="0"/>
            <wp:positionH relativeFrom="margin">
              <wp:posOffset>2134068</wp:posOffset>
            </wp:positionH>
            <wp:positionV relativeFrom="paragraph">
              <wp:posOffset>2240614</wp:posOffset>
            </wp:positionV>
            <wp:extent cx="2110740" cy="815340"/>
            <wp:effectExtent l="0" t="0" r="3810" b="3810"/>
            <wp:wrapTopAndBottom/>
            <wp:docPr id="1551755248" name="Picture 1551755248"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55248" name="Picture 1551755248" descr="A blue sign with white tex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110740" cy="815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5111">
        <w:rPr>
          <w:rFonts w:cstheme="minorHAnsi"/>
          <w:b/>
          <w:noProof/>
          <w:color w:val="FFFFFF" w:themeColor="background1"/>
          <w:sz w:val="40"/>
          <w:szCs w:val="40"/>
        </w:rPr>
        <w:drawing>
          <wp:anchor distT="0" distB="0" distL="114300" distR="114300" simplePos="0" relativeHeight="251696128" behindDoc="0" locked="0" layoutInCell="1" allowOverlap="1" wp14:anchorId="145517A4" wp14:editId="7F9A6054">
            <wp:simplePos x="0" y="0"/>
            <wp:positionH relativeFrom="margin">
              <wp:posOffset>-299987</wp:posOffset>
            </wp:positionH>
            <wp:positionV relativeFrom="paragraph">
              <wp:posOffset>2299703</wp:posOffset>
            </wp:positionV>
            <wp:extent cx="1634490" cy="537210"/>
            <wp:effectExtent l="0" t="0" r="3810" b="0"/>
            <wp:wrapTopAndBottom/>
            <wp:docPr id="703699685" name="Picture 3"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07306" name="Picture 3" descr="A close-up of a logo&#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3449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5C5B1D" w14:textId="38BDFA3E" w:rsidR="00AB738F" w:rsidRDefault="00AB738F" w:rsidP="00E03367">
      <w:pPr>
        <w:rPr>
          <w:b/>
          <w:bCs/>
          <w:color w:val="262626"/>
          <w:sz w:val="19"/>
        </w:rPr>
      </w:pPr>
    </w:p>
    <w:p w14:paraId="1BA92CD2" w14:textId="783E17B3" w:rsidR="00AB738F" w:rsidRDefault="007A4102" w:rsidP="00E03367">
      <w:pPr>
        <w:rPr>
          <w:b/>
          <w:bCs/>
          <w:color w:val="262626"/>
          <w:sz w:val="19"/>
        </w:rPr>
      </w:pPr>
      <w:r w:rsidRPr="006C5EBE">
        <w:rPr>
          <w:rFonts w:cstheme="minorHAnsi"/>
          <w:b/>
          <w:noProof/>
          <w:color w:val="401B5B"/>
          <w:sz w:val="48"/>
          <w:szCs w:val="48"/>
        </w:rPr>
        <w:drawing>
          <wp:anchor distT="0" distB="0" distL="114300" distR="114300" simplePos="0" relativeHeight="251644928" behindDoc="0" locked="0" layoutInCell="1" allowOverlap="1" wp14:anchorId="17947103" wp14:editId="563428B3">
            <wp:simplePos x="0" y="0"/>
            <wp:positionH relativeFrom="margin">
              <wp:posOffset>4737735</wp:posOffset>
            </wp:positionH>
            <wp:positionV relativeFrom="paragraph">
              <wp:posOffset>217805</wp:posOffset>
            </wp:positionV>
            <wp:extent cx="2173605" cy="720725"/>
            <wp:effectExtent l="0" t="0" r="0" b="3175"/>
            <wp:wrapTopAndBottom/>
            <wp:docPr id="1176485998" name="Picture 4" descr="A green text on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85998" name="Picture 4" descr="A green text on a white background&#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2173605" cy="720725"/>
                    </a:xfrm>
                    <a:prstGeom prst="rect">
                      <a:avLst/>
                    </a:prstGeom>
                  </pic:spPr>
                </pic:pic>
              </a:graphicData>
            </a:graphic>
            <wp14:sizeRelH relativeFrom="margin">
              <wp14:pctWidth>0</wp14:pctWidth>
            </wp14:sizeRelH>
            <wp14:sizeRelV relativeFrom="margin">
              <wp14:pctHeight>0</wp14:pctHeight>
            </wp14:sizeRelV>
          </wp:anchor>
        </w:drawing>
      </w:r>
    </w:p>
    <w:p w14:paraId="7CAA7C0F" w14:textId="0711E06E" w:rsidR="00AB738F" w:rsidRDefault="00AB738F" w:rsidP="00E03367">
      <w:pPr>
        <w:rPr>
          <w:b/>
          <w:bCs/>
          <w:color w:val="262626"/>
          <w:sz w:val="19"/>
        </w:rPr>
      </w:pPr>
    </w:p>
    <w:p w14:paraId="5E2112F7" w14:textId="39A3E4DD" w:rsidR="007A4102" w:rsidRDefault="00757BAE" w:rsidP="00E03367">
      <w:pPr>
        <w:rPr>
          <w:b/>
          <w:bCs/>
          <w:color w:val="262626"/>
          <w:sz w:val="19"/>
        </w:rPr>
      </w:pPr>
      <w:r w:rsidRPr="006C5EBE">
        <w:rPr>
          <w:rFonts w:cstheme="minorHAnsi"/>
          <w:b/>
          <w:noProof/>
          <w:color w:val="401B5B"/>
          <w:sz w:val="48"/>
          <w:szCs w:val="48"/>
        </w:rPr>
        <w:drawing>
          <wp:anchor distT="0" distB="0" distL="114300" distR="114300" simplePos="0" relativeHeight="251645952" behindDoc="0" locked="0" layoutInCell="1" allowOverlap="1" wp14:anchorId="09AE287B" wp14:editId="6CD780B5">
            <wp:simplePos x="0" y="0"/>
            <wp:positionH relativeFrom="page">
              <wp:posOffset>376789</wp:posOffset>
            </wp:positionH>
            <wp:positionV relativeFrom="page">
              <wp:posOffset>5927391</wp:posOffset>
            </wp:positionV>
            <wp:extent cx="1664584" cy="1604211"/>
            <wp:effectExtent l="0" t="0" r="0" b="0"/>
            <wp:wrapTopAndBottom/>
            <wp:docPr id="1358871042" name="Picture 8" descr="A blue circle with white text and green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71042" name="Picture 8" descr="A blue circle with white text and green text&#10;&#10;Description automatically generated with low confidence"/>
                    <pic:cNvPicPr/>
                  </pic:nvPicPr>
                  <pic:blipFill>
                    <a:blip r:embed="rId17">
                      <a:extLst>
                        <a:ext uri="{28A0092B-C50C-407E-A947-70E740481C1C}">
                          <a14:useLocalDpi xmlns:a14="http://schemas.microsoft.com/office/drawing/2010/main" val="0"/>
                        </a:ext>
                      </a:extLst>
                    </a:blip>
                    <a:stretch>
                      <a:fillRect/>
                    </a:stretch>
                  </pic:blipFill>
                  <pic:spPr>
                    <a:xfrm>
                      <a:off x="0" y="0"/>
                      <a:ext cx="1664584" cy="1604211"/>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noProof/>
          <w:color w:val="FFFFFF" w:themeColor="background1"/>
          <w:sz w:val="40"/>
          <w:szCs w:val="40"/>
          <w14:ligatures w14:val="standardContextual"/>
        </w:rPr>
        <w:drawing>
          <wp:anchor distT="0" distB="0" distL="114300" distR="114300" simplePos="0" relativeHeight="251705344" behindDoc="0" locked="0" layoutInCell="1" allowOverlap="1" wp14:anchorId="6BBD545A" wp14:editId="3633B025">
            <wp:simplePos x="0" y="0"/>
            <wp:positionH relativeFrom="column">
              <wp:posOffset>4817144</wp:posOffset>
            </wp:positionH>
            <wp:positionV relativeFrom="paragraph">
              <wp:posOffset>425751</wp:posOffset>
            </wp:positionV>
            <wp:extent cx="1596190" cy="1310080"/>
            <wp:effectExtent l="0" t="0" r="4445" b="4445"/>
            <wp:wrapTopAndBottom/>
            <wp:docPr id="1236171676" name="Picture 16" descr="A green diamo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71676" name="Picture 16" descr="A green diamond with white text&#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1596190" cy="1310080"/>
                    </a:xfrm>
                    <a:prstGeom prst="rect">
                      <a:avLst/>
                    </a:prstGeom>
                  </pic:spPr>
                </pic:pic>
              </a:graphicData>
            </a:graphic>
          </wp:anchor>
        </w:drawing>
      </w:r>
      <w:r w:rsidRPr="00083AC2">
        <w:rPr>
          <w:rFonts w:cstheme="minorHAnsi"/>
          <w:b/>
          <w:noProof/>
          <w:color w:val="FFFFFF" w:themeColor="background1"/>
          <w:sz w:val="40"/>
          <w:szCs w:val="40"/>
        </w:rPr>
        <w:drawing>
          <wp:anchor distT="0" distB="0" distL="114300" distR="114300" simplePos="0" relativeHeight="251667456" behindDoc="0" locked="0" layoutInCell="1" allowOverlap="1" wp14:anchorId="51CBCD0F" wp14:editId="78FE4605">
            <wp:simplePos x="0" y="0"/>
            <wp:positionH relativeFrom="margin">
              <wp:posOffset>1865630</wp:posOffset>
            </wp:positionH>
            <wp:positionV relativeFrom="paragraph">
              <wp:posOffset>770890</wp:posOffset>
            </wp:positionV>
            <wp:extent cx="2329180" cy="424815"/>
            <wp:effectExtent l="0" t="0" r="0" b="0"/>
            <wp:wrapTopAndBottom/>
            <wp:docPr id="35061091" name="Picture 141"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1091" name="Picture 141" descr="A blue and black logo&#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29180" cy="424815"/>
                    </a:xfrm>
                    <a:prstGeom prst="rect">
                      <a:avLst/>
                    </a:prstGeom>
                  </pic:spPr>
                </pic:pic>
              </a:graphicData>
            </a:graphic>
            <wp14:sizeRelH relativeFrom="margin">
              <wp14:pctWidth>0</wp14:pctWidth>
            </wp14:sizeRelH>
            <wp14:sizeRelV relativeFrom="margin">
              <wp14:pctHeight>0</wp14:pctHeight>
            </wp14:sizeRelV>
          </wp:anchor>
        </w:drawing>
      </w:r>
    </w:p>
    <w:p w14:paraId="73ED3462" w14:textId="3F0EE63F" w:rsidR="00AB738F" w:rsidRDefault="007A4102" w:rsidP="00E03367">
      <w:pPr>
        <w:rPr>
          <w:b/>
          <w:bCs/>
          <w:color w:val="262626"/>
          <w:sz w:val="19"/>
        </w:rPr>
      </w:pPr>
      <w:r>
        <w:rPr>
          <w:noProof/>
          <w14:ligatures w14:val="standardContextual"/>
        </w:rPr>
        <w:drawing>
          <wp:anchor distT="0" distB="0" distL="114300" distR="114300" simplePos="0" relativeHeight="251703296" behindDoc="0" locked="0" layoutInCell="1" allowOverlap="1" wp14:anchorId="21FE2042" wp14:editId="72084699">
            <wp:simplePos x="0" y="0"/>
            <wp:positionH relativeFrom="column">
              <wp:posOffset>3857391</wp:posOffset>
            </wp:positionH>
            <wp:positionV relativeFrom="paragraph">
              <wp:posOffset>2278748</wp:posOffset>
            </wp:positionV>
            <wp:extent cx="2002585" cy="802106"/>
            <wp:effectExtent l="0" t="0" r="0" b="0"/>
            <wp:wrapTopAndBottom/>
            <wp:docPr id="1039552737" name="Picture 14"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52737" name="Picture 14" descr="A blue text on a black background&#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02585" cy="802106"/>
                    </a:xfrm>
                    <a:prstGeom prst="rect">
                      <a:avLst/>
                    </a:prstGeom>
                  </pic:spPr>
                </pic:pic>
              </a:graphicData>
            </a:graphic>
          </wp:anchor>
        </w:drawing>
      </w:r>
    </w:p>
    <w:p w14:paraId="1E55D620" w14:textId="46BBD359" w:rsidR="00E03367" w:rsidRDefault="00757BAE" w:rsidP="00E03367">
      <w:pPr>
        <w:rPr>
          <w:b/>
          <w:bCs/>
          <w:color w:val="262626"/>
          <w:sz w:val="19"/>
        </w:rPr>
      </w:pPr>
      <w:r w:rsidRPr="006C5EBE">
        <w:rPr>
          <w:noProof/>
        </w:rPr>
        <w:drawing>
          <wp:anchor distT="0" distB="0" distL="114300" distR="114300" simplePos="0" relativeHeight="251646976" behindDoc="0" locked="0" layoutInCell="1" allowOverlap="1" wp14:anchorId="63B7BA15" wp14:editId="378E5764">
            <wp:simplePos x="0" y="0"/>
            <wp:positionH relativeFrom="margin">
              <wp:posOffset>438283</wp:posOffset>
            </wp:positionH>
            <wp:positionV relativeFrom="paragraph">
              <wp:posOffset>332372</wp:posOffset>
            </wp:positionV>
            <wp:extent cx="1708150" cy="1253490"/>
            <wp:effectExtent l="0" t="0" r="6350" b="3810"/>
            <wp:wrapTopAndBottom/>
            <wp:docPr id="211127174" name="Picture 1" descr="A blue cow with a sun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7174" name="Picture 1" descr="A blue cow with a sun and text&#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708150" cy="1253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950BCF" w14:textId="29EC874A" w:rsidR="007A4102" w:rsidRPr="006C5EBE" w:rsidRDefault="007A4102" w:rsidP="00E03367">
      <w:pPr>
        <w:rPr>
          <w:b/>
          <w:bCs/>
          <w:color w:val="262626"/>
          <w:sz w:val="19"/>
        </w:rPr>
      </w:pPr>
    </w:p>
    <w:p w14:paraId="5E045E11" w14:textId="499A007D" w:rsidR="00E03367" w:rsidRPr="00885111" w:rsidRDefault="00757BAE" w:rsidP="00E03367">
      <w:pPr>
        <w:shd w:val="clear" w:color="auto" w:fill="7030A0"/>
        <w:spacing w:line="240" w:lineRule="auto"/>
        <w:rPr>
          <w:rFonts w:cstheme="minorHAnsi"/>
          <w:b/>
          <w:color w:val="FFFFFF" w:themeColor="background1"/>
          <w:sz w:val="40"/>
          <w:szCs w:val="40"/>
        </w:rPr>
      </w:pPr>
      <w:r w:rsidRPr="00083AC2">
        <w:rPr>
          <w:rFonts w:cstheme="minorHAnsi"/>
          <w:b/>
          <w:noProof/>
          <w:color w:val="FFFFFF" w:themeColor="background1"/>
          <w:sz w:val="40"/>
          <w:szCs w:val="40"/>
        </w:rPr>
        <w:lastRenderedPageBreak/>
        <w:drawing>
          <wp:anchor distT="0" distB="0" distL="114300" distR="114300" simplePos="0" relativeHeight="251666432" behindDoc="0" locked="0" layoutInCell="1" allowOverlap="1" wp14:anchorId="6A1ADD90" wp14:editId="59D51146">
            <wp:simplePos x="0" y="0"/>
            <wp:positionH relativeFrom="column">
              <wp:posOffset>4887462</wp:posOffset>
            </wp:positionH>
            <wp:positionV relativeFrom="paragraph">
              <wp:posOffset>2444416</wp:posOffset>
            </wp:positionV>
            <wp:extent cx="1446577" cy="540055"/>
            <wp:effectExtent l="0" t="0" r="1270" b="0"/>
            <wp:wrapTopAndBottom/>
            <wp:docPr id="795417518" name="Picture 140"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17518" name="Picture 140" descr="A blue text on a black background&#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6577" cy="540055"/>
                    </a:xfrm>
                    <a:prstGeom prst="rect">
                      <a:avLst/>
                    </a:prstGeom>
                  </pic:spPr>
                </pic:pic>
              </a:graphicData>
            </a:graphic>
          </wp:anchor>
        </w:drawing>
      </w:r>
      <w:r w:rsidRPr="007A4102">
        <w:rPr>
          <w:b/>
          <w:bCs/>
          <w:noProof/>
          <w:color w:val="262626"/>
          <w:sz w:val="19"/>
        </w:rPr>
        <w:drawing>
          <wp:anchor distT="0" distB="0" distL="114300" distR="114300" simplePos="0" relativeHeight="251699200" behindDoc="0" locked="0" layoutInCell="1" allowOverlap="1" wp14:anchorId="553A2D3D" wp14:editId="3E7A0C8E">
            <wp:simplePos x="0" y="0"/>
            <wp:positionH relativeFrom="margin">
              <wp:posOffset>2435225</wp:posOffset>
            </wp:positionH>
            <wp:positionV relativeFrom="paragraph">
              <wp:posOffset>2023110</wp:posOffset>
            </wp:positionV>
            <wp:extent cx="1924685" cy="962025"/>
            <wp:effectExtent l="0" t="0" r="0" b="0"/>
            <wp:wrapTopAndBottom/>
            <wp:docPr id="1493413972" name="Picture 11"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1, Pictu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24685" cy="962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00224" behindDoc="0" locked="0" layoutInCell="1" allowOverlap="1" wp14:anchorId="78BB56CA" wp14:editId="54DBFA23">
            <wp:simplePos x="0" y="0"/>
            <wp:positionH relativeFrom="margin">
              <wp:align>center</wp:align>
            </wp:positionH>
            <wp:positionV relativeFrom="paragraph">
              <wp:posOffset>579688</wp:posOffset>
            </wp:positionV>
            <wp:extent cx="1976755" cy="1475740"/>
            <wp:effectExtent l="0" t="0" r="4445" b="0"/>
            <wp:wrapTopAndBottom/>
            <wp:docPr id="398720414" name="Picture 12" descr="A red and green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20414" name="Picture 12" descr="A red and green logo&#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76755" cy="1475740"/>
                    </a:xfrm>
                    <a:prstGeom prst="rect">
                      <a:avLst/>
                    </a:prstGeom>
                  </pic:spPr>
                </pic:pic>
              </a:graphicData>
            </a:graphic>
            <wp14:sizeRelH relativeFrom="margin">
              <wp14:pctWidth>0</wp14:pctWidth>
            </wp14:sizeRelH>
            <wp14:sizeRelV relativeFrom="margin">
              <wp14:pctHeight>0</wp14:pctHeight>
            </wp14:sizeRelV>
          </wp:anchor>
        </w:drawing>
      </w:r>
      <w:r w:rsidRPr="00083AC2">
        <w:rPr>
          <w:b/>
          <w:bCs/>
          <w:noProof/>
          <w:color w:val="262626"/>
          <w:sz w:val="19"/>
        </w:rPr>
        <w:drawing>
          <wp:anchor distT="0" distB="0" distL="114300" distR="114300" simplePos="0" relativeHeight="251698176" behindDoc="0" locked="0" layoutInCell="1" allowOverlap="1" wp14:anchorId="1AB24CCF" wp14:editId="35D6264B">
            <wp:simplePos x="0" y="0"/>
            <wp:positionH relativeFrom="margin">
              <wp:posOffset>-216569</wp:posOffset>
            </wp:positionH>
            <wp:positionV relativeFrom="paragraph">
              <wp:posOffset>2241818</wp:posOffset>
            </wp:positionV>
            <wp:extent cx="1611630" cy="718820"/>
            <wp:effectExtent l="0" t="0" r="7620" b="5080"/>
            <wp:wrapTopAndBottom/>
            <wp:docPr id="1537745064" name="Picture 142" descr="A logo for a diabetes clin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45064" name="Picture 142" descr="A logo for a diabetes clinic&#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11630" cy="718820"/>
                    </a:xfrm>
                    <a:prstGeom prst="rect">
                      <a:avLst/>
                    </a:prstGeom>
                  </pic:spPr>
                </pic:pic>
              </a:graphicData>
            </a:graphic>
            <wp14:sizeRelH relativeFrom="margin">
              <wp14:pctWidth>0</wp14:pctWidth>
            </wp14:sizeRelH>
            <wp14:sizeRelV relativeFrom="margin">
              <wp14:pctHeight>0</wp14:pctHeight>
            </wp14:sizeRelV>
          </wp:anchor>
        </w:drawing>
      </w:r>
      <w:r w:rsidRPr="00083AC2">
        <w:rPr>
          <w:rFonts w:cstheme="minorHAnsi"/>
          <w:b/>
          <w:noProof/>
          <w:color w:val="FFFFFF" w:themeColor="background1"/>
          <w:sz w:val="40"/>
          <w:szCs w:val="40"/>
        </w:rPr>
        <w:drawing>
          <wp:anchor distT="0" distB="0" distL="114300" distR="114300" simplePos="0" relativeHeight="251650048" behindDoc="0" locked="0" layoutInCell="1" allowOverlap="1" wp14:anchorId="7A4D79C3" wp14:editId="64E82DAA">
            <wp:simplePos x="0" y="0"/>
            <wp:positionH relativeFrom="column">
              <wp:posOffset>4672798</wp:posOffset>
            </wp:positionH>
            <wp:positionV relativeFrom="paragraph">
              <wp:posOffset>649204</wp:posOffset>
            </wp:positionV>
            <wp:extent cx="1374775" cy="1196340"/>
            <wp:effectExtent l="0" t="0" r="0" b="3810"/>
            <wp:wrapTopAndBottom/>
            <wp:docPr id="1921198922" name="Picture 12" descr="A red and black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98922" name="Picture 12" descr="A red and black logo&#10;&#10;Description automatically generated with low confidence"/>
                    <pic:cNvPicPr/>
                  </pic:nvPicPr>
                  <pic:blipFill>
                    <a:blip r:embed="rId26">
                      <a:extLst>
                        <a:ext uri="{28A0092B-C50C-407E-A947-70E740481C1C}">
                          <a14:useLocalDpi xmlns:a14="http://schemas.microsoft.com/office/drawing/2010/main" val="0"/>
                        </a:ext>
                      </a:extLst>
                    </a:blip>
                    <a:stretch>
                      <a:fillRect/>
                    </a:stretch>
                  </pic:blipFill>
                  <pic:spPr>
                    <a:xfrm>
                      <a:off x="0" y="0"/>
                      <a:ext cx="1374775" cy="1196340"/>
                    </a:xfrm>
                    <a:prstGeom prst="rect">
                      <a:avLst/>
                    </a:prstGeom>
                  </pic:spPr>
                </pic:pic>
              </a:graphicData>
            </a:graphic>
            <wp14:sizeRelH relativeFrom="margin">
              <wp14:pctWidth>0</wp14:pctWidth>
            </wp14:sizeRelH>
            <wp14:sizeRelV relativeFrom="margin">
              <wp14:pctHeight>0</wp14:pctHeight>
            </wp14:sizeRelV>
          </wp:anchor>
        </w:drawing>
      </w:r>
      <w:r w:rsidR="00E03367" w:rsidRPr="00083AC2">
        <w:rPr>
          <w:rFonts w:cstheme="minorHAnsi"/>
          <w:b/>
          <w:color w:val="FFFFFF" w:themeColor="background1"/>
          <w:sz w:val="40"/>
          <w:szCs w:val="40"/>
        </w:rPr>
        <w:t>Other Partners</w:t>
      </w:r>
    </w:p>
    <w:p w14:paraId="6899A736" w14:textId="57E8FD64" w:rsidR="00E03367" w:rsidRDefault="00757BAE" w:rsidP="00E03367">
      <w:pPr>
        <w:rPr>
          <w:b/>
          <w:bCs/>
          <w:color w:val="262626"/>
          <w:sz w:val="19"/>
        </w:rPr>
      </w:pPr>
      <w:r>
        <w:rPr>
          <w:b/>
          <w:bCs/>
          <w:noProof/>
          <w:color w:val="262626"/>
          <w:sz w:val="19"/>
          <w14:ligatures w14:val="standardContextual"/>
        </w:rPr>
        <w:drawing>
          <wp:anchor distT="0" distB="0" distL="114300" distR="114300" simplePos="0" relativeHeight="251704320" behindDoc="0" locked="0" layoutInCell="1" allowOverlap="1" wp14:anchorId="11F2176B" wp14:editId="1A011BA5">
            <wp:simplePos x="0" y="0"/>
            <wp:positionH relativeFrom="column">
              <wp:posOffset>4996982</wp:posOffset>
            </wp:positionH>
            <wp:positionV relativeFrom="paragraph">
              <wp:posOffset>2797108</wp:posOffset>
            </wp:positionV>
            <wp:extent cx="1219200" cy="1382395"/>
            <wp:effectExtent l="0" t="0" r="0" b="8255"/>
            <wp:wrapTopAndBottom/>
            <wp:docPr id="1910528283" name="Picture 15" descr="A logo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28283" name="Picture 15" descr="A logo of a company&#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19200" cy="1382395"/>
                    </a:xfrm>
                    <a:prstGeom prst="rect">
                      <a:avLst/>
                    </a:prstGeom>
                  </pic:spPr>
                </pic:pic>
              </a:graphicData>
            </a:graphic>
          </wp:anchor>
        </w:drawing>
      </w:r>
      <w:r w:rsidRPr="00083AC2">
        <w:rPr>
          <w:rFonts w:cstheme="minorHAnsi"/>
          <w:b/>
          <w:noProof/>
          <w:color w:val="FFFFFF" w:themeColor="background1"/>
          <w:sz w:val="40"/>
          <w:szCs w:val="40"/>
        </w:rPr>
        <w:drawing>
          <wp:anchor distT="0" distB="0" distL="114300" distR="114300" simplePos="0" relativeHeight="251670528" behindDoc="0" locked="0" layoutInCell="1" allowOverlap="1" wp14:anchorId="5F612A31" wp14:editId="48496D46">
            <wp:simplePos x="0" y="0"/>
            <wp:positionH relativeFrom="margin">
              <wp:posOffset>-392931</wp:posOffset>
            </wp:positionH>
            <wp:positionV relativeFrom="paragraph">
              <wp:posOffset>3269615</wp:posOffset>
            </wp:positionV>
            <wp:extent cx="2010410" cy="713740"/>
            <wp:effectExtent l="0" t="0" r="8890" b="0"/>
            <wp:wrapTopAndBottom/>
            <wp:docPr id="1192001982" name="Picture 146"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01982" name="Picture 146" descr="A black and white logo&#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10410" cy="713740"/>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01248" behindDoc="0" locked="0" layoutInCell="1" allowOverlap="1" wp14:anchorId="79A38F3B" wp14:editId="365CEF96">
            <wp:simplePos x="0" y="0"/>
            <wp:positionH relativeFrom="column">
              <wp:posOffset>2330684</wp:posOffset>
            </wp:positionH>
            <wp:positionV relativeFrom="paragraph">
              <wp:posOffset>3358181</wp:posOffset>
            </wp:positionV>
            <wp:extent cx="1564005" cy="505460"/>
            <wp:effectExtent l="0" t="0" r="0" b="8890"/>
            <wp:wrapTopAndBottom/>
            <wp:docPr id="35888070" name="Picture 13" descr="A purple and purple paw pri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8070" name="Picture 13" descr="A purple and purple paw print&#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64005" cy="505460"/>
                    </a:xfrm>
                    <a:prstGeom prst="rect">
                      <a:avLst/>
                    </a:prstGeom>
                  </pic:spPr>
                </pic:pic>
              </a:graphicData>
            </a:graphic>
            <wp14:sizeRelH relativeFrom="margin">
              <wp14:pctWidth>0</wp14:pctWidth>
            </wp14:sizeRelH>
            <wp14:sizeRelV relativeFrom="margin">
              <wp14:pctHeight>0</wp14:pctHeight>
            </wp14:sizeRelV>
          </wp:anchor>
        </w:drawing>
      </w:r>
      <w:r w:rsidRPr="00083AC2">
        <w:rPr>
          <w:rFonts w:cstheme="minorHAnsi"/>
          <w:b/>
          <w:noProof/>
          <w:color w:val="FFFFFF" w:themeColor="background1"/>
          <w:sz w:val="40"/>
          <w:szCs w:val="40"/>
        </w:rPr>
        <w:drawing>
          <wp:anchor distT="0" distB="0" distL="114300" distR="114300" simplePos="0" relativeHeight="251649024" behindDoc="0" locked="0" layoutInCell="1" allowOverlap="1" wp14:anchorId="1B5CB701" wp14:editId="27CF1A87">
            <wp:simplePos x="0" y="0"/>
            <wp:positionH relativeFrom="margin">
              <wp:posOffset>2039</wp:posOffset>
            </wp:positionH>
            <wp:positionV relativeFrom="page">
              <wp:posOffset>2020704</wp:posOffset>
            </wp:positionV>
            <wp:extent cx="1432560" cy="318135"/>
            <wp:effectExtent l="0" t="0" r="0" b="5715"/>
            <wp:wrapTopAndBottom/>
            <wp:docPr id="718496569" name="Picture 10" descr="A purpl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96569" name="Picture 10" descr="A purple text on a black background&#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432560" cy="318135"/>
                    </a:xfrm>
                    <a:prstGeom prst="rect">
                      <a:avLst/>
                    </a:prstGeom>
                  </pic:spPr>
                </pic:pic>
              </a:graphicData>
            </a:graphic>
            <wp14:sizeRelH relativeFrom="margin">
              <wp14:pctWidth>0</wp14:pctWidth>
            </wp14:sizeRelH>
            <wp14:sizeRelV relativeFrom="margin">
              <wp14:pctHeight>0</wp14:pctHeight>
            </wp14:sizeRelV>
          </wp:anchor>
        </w:drawing>
      </w:r>
      <w:r w:rsidR="007A4102" w:rsidRPr="007A4102">
        <w:rPr>
          <w:b/>
          <w:bCs/>
          <w:color w:val="262626"/>
          <w:sz w:val="19"/>
        </w:rPr>
        <w:br/>
      </w:r>
    </w:p>
    <w:p w14:paraId="1019AB02" w14:textId="27E6F699" w:rsidR="00577692" w:rsidRDefault="00577692" w:rsidP="00E03367">
      <w:pPr>
        <w:pStyle w:val="Heading1"/>
        <w:rPr>
          <w:color w:val="000000" w:themeColor="text1"/>
        </w:rPr>
      </w:pPr>
    </w:p>
    <w:p w14:paraId="215AAE10" w14:textId="7F8AD737" w:rsidR="00F8436C" w:rsidRDefault="00F8436C" w:rsidP="00F8436C"/>
    <w:p w14:paraId="23FAE426" w14:textId="2F2527EB" w:rsidR="00F8436C" w:rsidRDefault="00F8436C" w:rsidP="00F8436C"/>
    <w:p w14:paraId="45374CBF" w14:textId="2EF01788" w:rsidR="00F8436C" w:rsidRDefault="00F8436C" w:rsidP="00F8436C"/>
    <w:p w14:paraId="00BFE274" w14:textId="5ADE3EDE" w:rsidR="00F8436C" w:rsidRDefault="00F8436C" w:rsidP="00F8436C"/>
    <w:p w14:paraId="4A3417C3" w14:textId="0218E08F" w:rsidR="00F8436C" w:rsidRDefault="00F8436C" w:rsidP="00F8436C"/>
    <w:p w14:paraId="19109CFB" w14:textId="77777777" w:rsidR="00F8436C" w:rsidRDefault="00F8436C" w:rsidP="00F8436C"/>
    <w:p w14:paraId="4ADF816B" w14:textId="77777777" w:rsidR="00F8436C" w:rsidRDefault="00F8436C" w:rsidP="00F8436C"/>
    <w:p w14:paraId="48DD1B6F" w14:textId="77777777" w:rsidR="00F8436C" w:rsidRDefault="00F8436C" w:rsidP="00F8436C"/>
    <w:p w14:paraId="6FC27902" w14:textId="77777777" w:rsidR="00F8436C" w:rsidRDefault="00F8436C" w:rsidP="00F8436C"/>
    <w:p w14:paraId="023C1A3F" w14:textId="77777777" w:rsidR="00F8436C" w:rsidRDefault="00F8436C" w:rsidP="00F8436C"/>
    <w:p w14:paraId="420B5D85" w14:textId="77777777" w:rsidR="00F8436C" w:rsidRDefault="00F8436C" w:rsidP="00F8436C"/>
    <w:p w14:paraId="30DFDBA9" w14:textId="77777777" w:rsidR="001926FE" w:rsidRPr="00F8436C" w:rsidRDefault="001926FE" w:rsidP="00F8436C"/>
    <w:p w14:paraId="69B0B82D" w14:textId="202A4159" w:rsidR="00E03367" w:rsidRPr="008C7898" w:rsidRDefault="00E03367" w:rsidP="00E03367">
      <w:pPr>
        <w:pStyle w:val="Heading1"/>
        <w:rPr>
          <w:rFonts w:ascii="Calibri" w:hAnsi="Calibri" w:cs="Calibri"/>
          <w:b/>
          <w:bCs/>
          <w:color w:val="000000" w:themeColor="text1"/>
        </w:rPr>
      </w:pPr>
      <w:r w:rsidRPr="008C7898">
        <w:rPr>
          <w:rFonts w:ascii="Calibri" w:hAnsi="Calibri" w:cs="Calibri"/>
          <w:b/>
          <w:bCs/>
          <w:color w:val="000000" w:themeColor="text1"/>
        </w:rPr>
        <w:t>Some of our 202</w:t>
      </w:r>
      <w:r w:rsidR="007B660F" w:rsidRPr="008C7898">
        <w:rPr>
          <w:rFonts w:ascii="Calibri" w:hAnsi="Calibri" w:cs="Calibri"/>
          <w:b/>
          <w:bCs/>
          <w:color w:val="000000" w:themeColor="text1"/>
        </w:rPr>
        <w:t>4</w:t>
      </w:r>
      <w:r w:rsidRPr="008C7898">
        <w:rPr>
          <w:rFonts w:ascii="Calibri" w:hAnsi="Calibri" w:cs="Calibri"/>
          <w:b/>
          <w:bCs/>
          <w:color w:val="000000" w:themeColor="text1"/>
        </w:rPr>
        <w:t xml:space="preserve"> highlights: </w:t>
      </w:r>
      <w:r w:rsidRPr="008C7898">
        <w:rPr>
          <w:rFonts w:ascii="Segoe UI Emoji" w:hAnsi="Segoe UI Emoji" w:cs="Segoe UI Emoji"/>
          <w:b/>
          <w:bCs/>
          <w:color w:val="000000" w:themeColor="text1"/>
        </w:rPr>
        <w:t>✨</w:t>
      </w:r>
    </w:p>
    <w:p w14:paraId="1162F274" w14:textId="77777777" w:rsidR="001926FE" w:rsidRPr="001926FE" w:rsidRDefault="001926FE" w:rsidP="001926FE">
      <w:pPr>
        <w:pBdr>
          <w:top w:val="single" w:sz="4" w:space="1" w:color="auto"/>
          <w:left w:val="single" w:sz="4" w:space="1" w:color="auto"/>
          <w:bottom w:val="single" w:sz="4" w:space="1" w:color="auto"/>
          <w:right w:val="single" w:sz="4" w:space="1" w:color="auto"/>
        </w:pBdr>
        <w:spacing w:before="375" w:after="375" w:line="240" w:lineRule="auto"/>
        <w:jc w:val="center"/>
        <w:textAlignment w:val="baseline"/>
        <w:outlineLvl w:val="1"/>
        <w:rPr>
          <w:rFonts w:ascii="Calibri" w:eastAsia="Times New Roman" w:hAnsi="Calibri" w:cs="Calibri"/>
          <w:b/>
          <w:bCs/>
          <w:color w:val="3F0077"/>
          <w:sz w:val="40"/>
          <w:szCs w:val="40"/>
          <w:lang w:eastAsia="en-IE"/>
        </w:rPr>
      </w:pPr>
      <w:r w:rsidRPr="001926FE">
        <w:rPr>
          <w:rFonts w:ascii="Calibri" w:eastAsia="Times New Roman" w:hAnsi="Calibri" w:cs="Calibri"/>
          <w:b/>
          <w:bCs/>
          <w:sz w:val="40"/>
          <w:szCs w:val="40"/>
          <w:lang w:eastAsia="en-IE"/>
        </w:rPr>
        <w:t>Ireland’s First National Diabetes Strategy</w:t>
      </w:r>
      <w:r w:rsidRPr="001926FE">
        <w:rPr>
          <w:rFonts w:ascii="Calibri" w:eastAsia="Times New Roman" w:hAnsi="Calibri" w:cs="Calibri"/>
          <w:b/>
          <w:bCs/>
          <w:color w:val="3F0077"/>
          <w:sz w:val="40"/>
          <w:szCs w:val="40"/>
          <w:lang w:eastAsia="en-IE"/>
        </w:rPr>
        <w:t xml:space="preserve"> </w:t>
      </w:r>
    </w:p>
    <w:p w14:paraId="6C1A81B8" w14:textId="0D44544E" w:rsidR="002E32AB" w:rsidRPr="00980406" w:rsidRDefault="002E32AB" w:rsidP="001926FE">
      <w:pPr>
        <w:pBdr>
          <w:top w:val="single" w:sz="4" w:space="1" w:color="auto"/>
          <w:left w:val="single" w:sz="4" w:space="1" w:color="auto"/>
          <w:bottom w:val="single" w:sz="4" w:space="1" w:color="auto"/>
          <w:right w:val="single" w:sz="4" w:space="1" w:color="auto"/>
        </w:pBdr>
        <w:spacing w:before="375" w:after="375" w:line="240" w:lineRule="auto"/>
        <w:jc w:val="center"/>
        <w:textAlignment w:val="baseline"/>
        <w:outlineLvl w:val="1"/>
        <w:rPr>
          <w:rFonts w:ascii="Calibri" w:eastAsia="Times New Roman" w:hAnsi="Calibri" w:cs="Calibri"/>
          <w:b/>
          <w:bCs/>
          <w:color w:val="3F0077"/>
          <w:sz w:val="22"/>
          <w:szCs w:val="22"/>
          <w:lang w:eastAsia="en-IE"/>
        </w:rPr>
      </w:pPr>
      <w:r w:rsidRPr="00980406">
        <w:rPr>
          <w:rFonts w:ascii="Calibri" w:eastAsia="Times New Roman" w:hAnsi="Calibri" w:cs="Calibri"/>
          <w:b/>
          <w:bCs/>
          <w:color w:val="3F0077"/>
          <w:sz w:val="22"/>
          <w:szCs w:val="22"/>
          <w:lang w:eastAsia="en-IE"/>
        </w:rPr>
        <w:t>A long-awaited day for the diabetes community in Ireland</w:t>
      </w:r>
    </w:p>
    <w:p w14:paraId="27B87C6E" w14:textId="77777777" w:rsidR="001926FE" w:rsidRPr="00802C26" w:rsidRDefault="001926FE" w:rsidP="001926FE">
      <w:pPr>
        <w:pBdr>
          <w:top w:val="single" w:sz="4" w:space="1" w:color="auto"/>
          <w:left w:val="single" w:sz="4" w:space="1" w:color="auto"/>
          <w:bottom w:val="single" w:sz="4" w:space="1" w:color="auto"/>
          <w:right w:val="single" w:sz="4" w:space="1" w:color="auto"/>
        </w:pBdr>
        <w:spacing w:before="100" w:beforeAutospacing="1" w:after="100" w:afterAutospacing="1" w:line="240" w:lineRule="auto"/>
        <w:jc w:val="both"/>
        <w:rPr>
          <w:rFonts w:ascii="Calibri" w:eastAsia="Times New Roman" w:hAnsi="Calibri" w:cs="Calibri"/>
          <w:sz w:val="22"/>
          <w:szCs w:val="22"/>
          <w:lang w:eastAsia="en-IE"/>
        </w:rPr>
      </w:pPr>
      <w:r w:rsidRPr="000D58BC">
        <w:rPr>
          <w:rFonts w:ascii="Calibri" w:eastAsia="Times New Roman" w:hAnsi="Calibri" w:cs="Calibri"/>
          <w:sz w:val="22"/>
          <w:szCs w:val="22"/>
          <w:lang w:eastAsia="en-IE"/>
        </w:rPr>
        <w:t xml:space="preserve">In July 2024, Minister for Health Stephen Donnelly TD launched the </w:t>
      </w:r>
      <w:r w:rsidRPr="000D58BC">
        <w:rPr>
          <w:rFonts w:ascii="Calibri" w:eastAsia="Times New Roman" w:hAnsi="Calibri" w:cs="Calibri"/>
          <w:b/>
          <w:bCs/>
          <w:sz w:val="22"/>
          <w:szCs w:val="22"/>
          <w:lang w:eastAsia="en-IE"/>
        </w:rPr>
        <w:t>Diabetes Policy and Services Review Group</w:t>
      </w:r>
      <w:r w:rsidRPr="000D58BC">
        <w:rPr>
          <w:rFonts w:ascii="Calibri" w:eastAsia="Times New Roman" w:hAnsi="Calibri" w:cs="Calibri"/>
          <w:sz w:val="22"/>
          <w:szCs w:val="22"/>
          <w:lang w:eastAsia="en-IE"/>
        </w:rPr>
        <w:t xml:space="preserve"> to develop Ireland’s first-ever </w:t>
      </w:r>
      <w:r w:rsidRPr="000D58BC">
        <w:rPr>
          <w:rFonts w:ascii="Calibri" w:eastAsia="Times New Roman" w:hAnsi="Calibri" w:cs="Calibri"/>
          <w:b/>
          <w:bCs/>
          <w:sz w:val="22"/>
          <w:szCs w:val="22"/>
          <w:lang w:eastAsia="en-IE"/>
        </w:rPr>
        <w:t>National Diabetes Strategy</w:t>
      </w:r>
      <w:r w:rsidRPr="000D58BC">
        <w:rPr>
          <w:rFonts w:ascii="Calibri" w:eastAsia="Times New Roman" w:hAnsi="Calibri" w:cs="Calibri"/>
          <w:sz w:val="22"/>
          <w:szCs w:val="22"/>
          <w:lang w:eastAsia="en-IE"/>
        </w:rPr>
        <w:t xml:space="preserve">. </w:t>
      </w:r>
    </w:p>
    <w:p w14:paraId="6B8A4FAA" w14:textId="77777777" w:rsidR="001926FE" w:rsidRPr="00802C26" w:rsidRDefault="001926FE" w:rsidP="001926FE">
      <w:pPr>
        <w:pBdr>
          <w:top w:val="single" w:sz="4" w:space="1" w:color="auto"/>
          <w:left w:val="single" w:sz="4" w:space="1" w:color="auto"/>
          <w:bottom w:val="single" w:sz="4" w:space="1" w:color="auto"/>
          <w:right w:val="single" w:sz="4" w:space="1" w:color="auto"/>
        </w:pBdr>
        <w:spacing w:before="100" w:beforeAutospacing="1" w:after="100" w:afterAutospacing="1" w:line="240" w:lineRule="auto"/>
        <w:jc w:val="both"/>
        <w:rPr>
          <w:rFonts w:ascii="Calibri" w:eastAsia="Times New Roman" w:hAnsi="Calibri" w:cs="Calibri"/>
          <w:sz w:val="22"/>
          <w:szCs w:val="22"/>
          <w:lang w:eastAsia="en-IE"/>
        </w:rPr>
      </w:pPr>
      <w:r w:rsidRPr="00802C26">
        <w:rPr>
          <w:rFonts w:ascii="Calibri" w:eastAsia="Times New Roman" w:hAnsi="Calibri" w:cs="Calibri"/>
          <w:sz w:val="22"/>
          <w:szCs w:val="22"/>
          <w:lang w:eastAsia="en-IE"/>
        </w:rPr>
        <w:t>“Diabetes is a major health challenge for our population, and managing Diabetes is a major challenge for our health services” – said Minister Donnelly. “I have mandated the establishment of the Diabetes Policy and Services Review, so we can improve patient outcomes, minimise the health complications associated with diabetes, and ensure that our health services are best organised to provide the patient care and support needed by people living with diabetes</w:t>
      </w:r>
    </w:p>
    <w:p w14:paraId="341F2671" w14:textId="77777777" w:rsidR="001926FE" w:rsidRPr="000D58BC" w:rsidRDefault="001926FE" w:rsidP="001926FE">
      <w:pPr>
        <w:pBdr>
          <w:top w:val="single" w:sz="4" w:space="1" w:color="auto"/>
          <w:left w:val="single" w:sz="4" w:space="1" w:color="auto"/>
          <w:bottom w:val="single" w:sz="4" w:space="1" w:color="auto"/>
          <w:right w:val="single" w:sz="4" w:space="1" w:color="auto"/>
        </w:pBdr>
        <w:spacing w:before="100" w:beforeAutospacing="1" w:after="100" w:afterAutospacing="1" w:line="240" w:lineRule="auto"/>
        <w:jc w:val="both"/>
        <w:rPr>
          <w:rFonts w:ascii="Calibri" w:eastAsia="Times New Roman" w:hAnsi="Calibri" w:cs="Calibri"/>
          <w:sz w:val="22"/>
          <w:szCs w:val="22"/>
          <w:lang w:eastAsia="en-IE"/>
        </w:rPr>
      </w:pPr>
      <w:r w:rsidRPr="000D58BC">
        <w:rPr>
          <w:rFonts w:ascii="Calibri" w:eastAsia="Times New Roman" w:hAnsi="Calibri" w:cs="Calibri"/>
          <w:sz w:val="22"/>
          <w:szCs w:val="22"/>
          <w:lang w:eastAsia="en-IE"/>
        </w:rPr>
        <w:t>The group include</w:t>
      </w:r>
      <w:r w:rsidRPr="00802C26">
        <w:rPr>
          <w:rFonts w:ascii="Calibri" w:eastAsia="Times New Roman" w:hAnsi="Calibri" w:cs="Calibri"/>
          <w:sz w:val="22"/>
          <w:szCs w:val="22"/>
          <w:lang w:eastAsia="en-IE"/>
        </w:rPr>
        <w:t>d</w:t>
      </w:r>
      <w:r w:rsidRPr="000D58BC">
        <w:rPr>
          <w:rFonts w:ascii="Calibri" w:eastAsia="Times New Roman" w:hAnsi="Calibri" w:cs="Calibri"/>
          <w:sz w:val="22"/>
          <w:szCs w:val="22"/>
          <w:lang w:eastAsia="en-IE"/>
        </w:rPr>
        <w:t xml:space="preserve"> people with diabetes, clinicians, advocates, and health service managers, and </w:t>
      </w:r>
      <w:r w:rsidRPr="00802C26">
        <w:rPr>
          <w:rFonts w:ascii="Calibri" w:eastAsia="Times New Roman" w:hAnsi="Calibri" w:cs="Calibri"/>
          <w:sz w:val="22"/>
          <w:szCs w:val="22"/>
          <w:lang w:eastAsia="en-IE"/>
        </w:rPr>
        <w:t>was</w:t>
      </w:r>
      <w:r w:rsidRPr="000D58BC">
        <w:rPr>
          <w:rFonts w:ascii="Calibri" w:eastAsia="Times New Roman" w:hAnsi="Calibri" w:cs="Calibri"/>
          <w:sz w:val="22"/>
          <w:szCs w:val="22"/>
          <w:lang w:eastAsia="en-IE"/>
        </w:rPr>
        <w:t xml:space="preserve"> chaired by </w:t>
      </w:r>
      <w:r w:rsidRPr="000D58BC">
        <w:rPr>
          <w:rFonts w:ascii="Calibri" w:eastAsia="Times New Roman" w:hAnsi="Calibri" w:cs="Calibri"/>
          <w:b/>
          <w:bCs/>
          <w:sz w:val="22"/>
          <w:szCs w:val="22"/>
          <w:lang w:eastAsia="en-IE"/>
        </w:rPr>
        <w:t>Professor Derek O’Keeffe</w:t>
      </w:r>
      <w:r w:rsidRPr="000D58BC">
        <w:rPr>
          <w:rFonts w:ascii="Calibri" w:eastAsia="Times New Roman" w:hAnsi="Calibri" w:cs="Calibri"/>
          <w:sz w:val="22"/>
          <w:szCs w:val="22"/>
          <w:lang w:eastAsia="en-IE"/>
        </w:rPr>
        <w:t xml:space="preserve">, HSE National Clinical Lead for Diabetes. He described the initiative as </w:t>
      </w:r>
      <w:r w:rsidRPr="000D58BC">
        <w:rPr>
          <w:rFonts w:ascii="Calibri" w:eastAsia="Times New Roman" w:hAnsi="Calibri" w:cs="Calibri"/>
          <w:i/>
          <w:iCs/>
          <w:sz w:val="22"/>
          <w:szCs w:val="22"/>
          <w:lang w:eastAsia="en-IE"/>
        </w:rPr>
        <w:t>“a collaborative effort to build a better future for diabetes care in Ireland.”</w:t>
      </w:r>
    </w:p>
    <w:p w14:paraId="2A12964B" w14:textId="68BB8DE5" w:rsidR="001926FE" w:rsidRPr="000D58BC" w:rsidRDefault="001926FE" w:rsidP="001926FE">
      <w:pPr>
        <w:pBdr>
          <w:top w:val="single" w:sz="4" w:space="1" w:color="auto"/>
          <w:left w:val="single" w:sz="4" w:space="1" w:color="auto"/>
          <w:bottom w:val="single" w:sz="4" w:space="1" w:color="auto"/>
          <w:right w:val="single" w:sz="4" w:space="1" w:color="auto"/>
        </w:pBdr>
        <w:spacing w:before="100" w:beforeAutospacing="1" w:after="100" w:afterAutospacing="1" w:line="240" w:lineRule="auto"/>
        <w:jc w:val="both"/>
        <w:rPr>
          <w:rFonts w:ascii="Calibri" w:eastAsia="Times New Roman" w:hAnsi="Calibri" w:cs="Calibri"/>
          <w:sz w:val="22"/>
          <w:szCs w:val="22"/>
          <w:lang w:eastAsia="en-IE"/>
        </w:rPr>
      </w:pPr>
      <w:r w:rsidRPr="00980406">
        <w:rPr>
          <w:rFonts w:ascii="Calibri" w:eastAsia="Times New Roman" w:hAnsi="Calibri" w:cs="Calibri"/>
          <w:noProof/>
          <w:sz w:val="22"/>
          <w:szCs w:val="22"/>
          <w:bdr w:val="none" w:sz="0" w:space="0" w:color="auto" w:frame="1"/>
          <w:lang w:eastAsia="en-IE"/>
        </w:rPr>
        <w:drawing>
          <wp:anchor distT="0" distB="0" distL="114300" distR="114300" simplePos="0" relativeHeight="251689984" behindDoc="1" locked="0" layoutInCell="1" allowOverlap="1" wp14:anchorId="0EF8BAF7" wp14:editId="0DF0B64B">
            <wp:simplePos x="0" y="0"/>
            <wp:positionH relativeFrom="margin">
              <wp:align>left</wp:align>
            </wp:positionH>
            <wp:positionV relativeFrom="paragraph">
              <wp:posOffset>61109</wp:posOffset>
            </wp:positionV>
            <wp:extent cx="2560320" cy="1945640"/>
            <wp:effectExtent l="0" t="0" r="0" b="0"/>
            <wp:wrapSquare wrapText="bothSides"/>
            <wp:docPr id="2" name="Picture 1" descr="A group of people standing in front of a large screen&#10;&#10;AI-generated content may be incorrect.">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people standing in front of a large screen&#10;&#10;AI-generated content may be incorrect.">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8977" cy="19750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58BC">
        <w:rPr>
          <w:rFonts w:ascii="Calibri" w:eastAsia="Times New Roman" w:hAnsi="Calibri" w:cs="Calibri"/>
          <w:b/>
          <w:bCs/>
          <w:sz w:val="22"/>
          <w:szCs w:val="22"/>
          <w:lang w:eastAsia="en-IE"/>
        </w:rPr>
        <w:t>Kieran O’Leary</w:t>
      </w:r>
      <w:r w:rsidRPr="000D58BC">
        <w:rPr>
          <w:rFonts w:ascii="Calibri" w:eastAsia="Times New Roman" w:hAnsi="Calibri" w:cs="Calibri"/>
          <w:sz w:val="22"/>
          <w:szCs w:val="22"/>
          <w:lang w:eastAsia="en-IE"/>
        </w:rPr>
        <w:t xml:space="preserve">, CEO of Diabetes Ireland, called the review </w:t>
      </w:r>
      <w:r w:rsidRPr="000D58BC">
        <w:rPr>
          <w:rFonts w:ascii="Calibri" w:eastAsia="Times New Roman" w:hAnsi="Calibri" w:cs="Calibri"/>
          <w:i/>
          <w:iCs/>
          <w:sz w:val="22"/>
          <w:szCs w:val="22"/>
          <w:lang w:eastAsia="en-IE"/>
        </w:rPr>
        <w:t>“the most important initiative we’ve been part of in decades,”</w:t>
      </w:r>
      <w:r w:rsidRPr="000D58BC">
        <w:rPr>
          <w:rFonts w:ascii="Calibri" w:eastAsia="Times New Roman" w:hAnsi="Calibri" w:cs="Calibri"/>
          <w:sz w:val="22"/>
          <w:szCs w:val="22"/>
          <w:lang w:eastAsia="en-IE"/>
        </w:rPr>
        <w:t xml:space="preserve"> urging that the needs of people with diabetes stay at the centre of all decisions.</w:t>
      </w:r>
      <w:r w:rsidRPr="00802C26">
        <w:rPr>
          <w:rFonts w:ascii="Calibri" w:eastAsia="Times New Roman" w:hAnsi="Calibri" w:cs="Calibri"/>
          <w:sz w:val="22"/>
          <w:szCs w:val="22"/>
          <w:lang w:eastAsia="en-IE"/>
        </w:rPr>
        <w:t xml:space="preserve"> </w:t>
      </w:r>
      <w:r w:rsidRPr="000D58BC">
        <w:rPr>
          <w:rFonts w:ascii="Calibri" w:eastAsia="Times New Roman" w:hAnsi="Calibri" w:cs="Calibri"/>
          <w:b/>
          <w:bCs/>
          <w:sz w:val="22"/>
          <w:szCs w:val="22"/>
          <w:lang w:eastAsia="en-IE"/>
        </w:rPr>
        <w:t>Dr Kate Gajewska</w:t>
      </w:r>
      <w:r w:rsidRPr="000D58BC">
        <w:rPr>
          <w:rFonts w:ascii="Calibri" w:eastAsia="Times New Roman" w:hAnsi="Calibri" w:cs="Calibri"/>
          <w:sz w:val="22"/>
          <w:szCs w:val="22"/>
          <w:lang w:eastAsia="en-IE"/>
        </w:rPr>
        <w:t xml:space="preserve"> of Diabetes Ireland added, </w:t>
      </w:r>
      <w:r w:rsidRPr="000D58BC">
        <w:rPr>
          <w:rFonts w:ascii="Calibri" w:eastAsia="Times New Roman" w:hAnsi="Calibri" w:cs="Calibri"/>
          <w:i/>
          <w:iCs/>
          <w:sz w:val="22"/>
          <w:szCs w:val="22"/>
          <w:lang w:eastAsia="en-IE"/>
        </w:rPr>
        <w:t>“This reflects years of advocacy and shows what can be achieved when people with diabetes, carers, and professionals work together.”</w:t>
      </w:r>
    </w:p>
    <w:p w14:paraId="46DC6309" w14:textId="77777777" w:rsidR="001926FE" w:rsidRDefault="001926FE" w:rsidP="001926FE">
      <w:pPr>
        <w:pBdr>
          <w:top w:val="single" w:sz="4" w:space="1" w:color="auto"/>
          <w:left w:val="single" w:sz="4" w:space="1" w:color="auto"/>
          <w:bottom w:val="single" w:sz="4" w:space="1" w:color="auto"/>
          <w:right w:val="single" w:sz="4" w:space="1" w:color="auto"/>
        </w:pBdr>
        <w:spacing w:before="100" w:beforeAutospacing="1" w:after="100" w:afterAutospacing="1" w:line="240" w:lineRule="auto"/>
        <w:jc w:val="both"/>
        <w:rPr>
          <w:rFonts w:ascii="Calibri" w:eastAsia="Times New Roman" w:hAnsi="Calibri" w:cs="Calibri"/>
          <w:sz w:val="22"/>
          <w:szCs w:val="22"/>
          <w:lang w:eastAsia="en-IE"/>
        </w:rPr>
      </w:pPr>
      <w:r w:rsidRPr="000D58BC">
        <w:rPr>
          <w:rFonts w:ascii="Calibri" w:eastAsia="Times New Roman" w:hAnsi="Calibri" w:cs="Calibri"/>
          <w:sz w:val="22"/>
          <w:szCs w:val="22"/>
          <w:lang w:eastAsia="en-IE"/>
        </w:rPr>
        <w:t xml:space="preserve">With over 308,000 people living with diabetes, the strategy aims to improve outcomes, reduce complications, address service gaps, and create a practical, fundable plan for </w:t>
      </w:r>
      <w:r w:rsidRPr="00802C26">
        <w:rPr>
          <w:rFonts w:ascii="Calibri" w:eastAsia="Times New Roman" w:hAnsi="Calibri" w:cs="Calibri"/>
          <w:sz w:val="22"/>
          <w:szCs w:val="22"/>
          <w:lang w:eastAsia="en-IE"/>
        </w:rPr>
        <w:t xml:space="preserve">diabetes </w:t>
      </w:r>
      <w:r w:rsidRPr="000D58BC">
        <w:rPr>
          <w:rFonts w:ascii="Calibri" w:eastAsia="Times New Roman" w:hAnsi="Calibri" w:cs="Calibri"/>
          <w:sz w:val="22"/>
          <w:szCs w:val="22"/>
          <w:lang w:eastAsia="en-IE"/>
        </w:rPr>
        <w:t xml:space="preserve">care </w:t>
      </w:r>
      <w:r w:rsidRPr="00802C26">
        <w:rPr>
          <w:rFonts w:ascii="Calibri" w:eastAsia="Times New Roman" w:hAnsi="Calibri" w:cs="Calibri"/>
          <w:sz w:val="22"/>
          <w:szCs w:val="22"/>
          <w:lang w:eastAsia="en-IE"/>
        </w:rPr>
        <w:t>service going forward</w:t>
      </w:r>
      <w:r w:rsidRPr="000D58BC">
        <w:rPr>
          <w:rFonts w:ascii="Calibri" w:eastAsia="Times New Roman" w:hAnsi="Calibri" w:cs="Calibri"/>
          <w:sz w:val="22"/>
          <w:szCs w:val="22"/>
          <w:lang w:eastAsia="en-IE"/>
        </w:rPr>
        <w:t>.</w:t>
      </w:r>
      <w:r w:rsidRPr="00802C26">
        <w:rPr>
          <w:rFonts w:ascii="Calibri" w:eastAsia="Times New Roman" w:hAnsi="Calibri" w:cs="Calibri"/>
          <w:sz w:val="22"/>
          <w:szCs w:val="22"/>
          <w:lang w:eastAsia="en-IE"/>
        </w:rPr>
        <w:t xml:space="preserve"> </w:t>
      </w:r>
      <w:r w:rsidRPr="000D58BC">
        <w:rPr>
          <w:rFonts w:ascii="Calibri" w:eastAsia="Times New Roman" w:hAnsi="Calibri" w:cs="Calibri"/>
          <w:sz w:val="22"/>
          <w:szCs w:val="22"/>
          <w:lang w:eastAsia="en-IE"/>
        </w:rPr>
        <w:t xml:space="preserve">A final report with recommendations will </w:t>
      </w:r>
      <w:r w:rsidRPr="00802C26">
        <w:rPr>
          <w:rFonts w:ascii="Calibri" w:eastAsia="Times New Roman" w:hAnsi="Calibri" w:cs="Calibri"/>
          <w:sz w:val="22"/>
          <w:szCs w:val="22"/>
          <w:lang w:eastAsia="en-IE"/>
        </w:rPr>
        <w:t>go the Minister for Health in early 2025</w:t>
      </w:r>
      <w:r>
        <w:rPr>
          <w:rFonts w:ascii="Calibri" w:eastAsia="Times New Roman" w:hAnsi="Calibri" w:cs="Calibri"/>
          <w:sz w:val="22"/>
          <w:szCs w:val="22"/>
          <w:lang w:eastAsia="en-IE"/>
        </w:rPr>
        <w:t>.</w:t>
      </w:r>
    </w:p>
    <w:p w14:paraId="49468F06" w14:textId="2F6167EB" w:rsidR="00F8436C" w:rsidRPr="00043798" w:rsidRDefault="002E32AB" w:rsidP="001926FE">
      <w:pPr>
        <w:pBdr>
          <w:top w:val="single" w:sz="4" w:space="1" w:color="auto"/>
          <w:left w:val="single" w:sz="4" w:space="1" w:color="auto"/>
          <w:bottom w:val="single" w:sz="4" w:space="1" w:color="auto"/>
          <w:right w:val="single" w:sz="4" w:space="1" w:color="auto"/>
        </w:pBdr>
        <w:spacing w:before="100" w:beforeAutospacing="1" w:after="100" w:afterAutospacing="1" w:line="240" w:lineRule="auto"/>
        <w:jc w:val="both"/>
        <w:rPr>
          <w:rFonts w:ascii="Calibri" w:eastAsia="Times New Roman" w:hAnsi="Calibri" w:cs="Calibri"/>
          <w:sz w:val="22"/>
          <w:szCs w:val="22"/>
          <w:lang w:eastAsia="en-IE"/>
        </w:rPr>
      </w:pPr>
      <w:r w:rsidRPr="00980406">
        <w:rPr>
          <w:rFonts w:ascii="Calibri" w:eastAsia="Times New Roman" w:hAnsi="Calibri" w:cs="Calibri"/>
          <w:sz w:val="22"/>
          <w:szCs w:val="22"/>
          <w:lang w:eastAsia="en-IE"/>
        </w:rPr>
        <w:t>We would like to thank all our supporters – all those who sent their parliamentary questions, who raised their voices, contacted their TDs and senators, and all those who fought and still fight together for better services, access to care, technology and medicines. We hope that the outcome of this Diabetes Policy and Services Review provides equal access to quality diabetes care to all – no matter the type, age, geographic location or socio-economic status in Ireland.</w:t>
      </w:r>
    </w:p>
    <w:p w14:paraId="386FEE1F" w14:textId="77777777" w:rsidR="00F62629" w:rsidRDefault="00F62629" w:rsidP="00850AD4">
      <w:pPr>
        <w:spacing w:before="100" w:beforeAutospacing="1" w:after="100" w:afterAutospacing="1" w:line="240" w:lineRule="auto"/>
        <w:outlineLvl w:val="2"/>
        <w:rPr>
          <w:rFonts w:ascii="Calibri" w:eastAsia="Times New Roman" w:hAnsi="Calibri" w:cs="Calibri"/>
          <w:b/>
          <w:bCs/>
          <w:sz w:val="40"/>
          <w:szCs w:val="40"/>
          <w:lang w:eastAsia="en-IE"/>
        </w:rPr>
      </w:pPr>
    </w:p>
    <w:p w14:paraId="0C064D55" w14:textId="77777777" w:rsidR="00F62629" w:rsidRDefault="00F62629" w:rsidP="00850AD4">
      <w:pPr>
        <w:spacing w:before="100" w:beforeAutospacing="1" w:after="100" w:afterAutospacing="1" w:line="240" w:lineRule="auto"/>
        <w:outlineLvl w:val="2"/>
        <w:rPr>
          <w:rFonts w:ascii="Calibri" w:eastAsia="Times New Roman" w:hAnsi="Calibri" w:cs="Calibri"/>
          <w:b/>
          <w:bCs/>
          <w:sz w:val="40"/>
          <w:szCs w:val="40"/>
          <w:lang w:eastAsia="en-IE"/>
        </w:rPr>
      </w:pPr>
    </w:p>
    <w:p w14:paraId="46C28739" w14:textId="77777777" w:rsidR="00F62629" w:rsidRDefault="00F62629" w:rsidP="00850AD4">
      <w:pPr>
        <w:spacing w:before="100" w:beforeAutospacing="1" w:after="100" w:afterAutospacing="1" w:line="240" w:lineRule="auto"/>
        <w:outlineLvl w:val="2"/>
        <w:rPr>
          <w:rFonts w:ascii="Calibri" w:eastAsia="Times New Roman" w:hAnsi="Calibri" w:cs="Calibri"/>
          <w:b/>
          <w:bCs/>
          <w:sz w:val="40"/>
          <w:szCs w:val="40"/>
          <w:lang w:eastAsia="en-IE"/>
        </w:rPr>
      </w:pPr>
    </w:p>
    <w:p w14:paraId="3FA58569" w14:textId="1AA4FE75" w:rsidR="00850AD4" w:rsidRDefault="00850AD4" w:rsidP="003D7AD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outlineLvl w:val="2"/>
        <w:rPr>
          <w:rFonts w:ascii="Calibri" w:eastAsia="Times New Roman" w:hAnsi="Calibri" w:cs="Calibri"/>
          <w:b/>
          <w:bCs/>
          <w:sz w:val="40"/>
          <w:szCs w:val="40"/>
          <w:lang w:eastAsia="en-IE"/>
        </w:rPr>
      </w:pPr>
      <w:r w:rsidRPr="00850AD4">
        <w:rPr>
          <w:rFonts w:ascii="Calibri" w:eastAsia="Times New Roman" w:hAnsi="Calibri" w:cs="Calibri"/>
          <w:b/>
          <w:bCs/>
          <w:sz w:val="40"/>
          <w:szCs w:val="40"/>
          <w:lang w:eastAsia="en-IE"/>
        </w:rPr>
        <w:t>Advancing Mental Health &amp; Wellbeing Support for People with Diabete</w:t>
      </w:r>
      <w:r>
        <w:rPr>
          <w:rFonts w:ascii="Calibri" w:eastAsia="Times New Roman" w:hAnsi="Calibri" w:cs="Calibri"/>
          <w:b/>
          <w:bCs/>
          <w:sz w:val="40"/>
          <w:szCs w:val="40"/>
          <w:lang w:eastAsia="en-IE"/>
        </w:rPr>
        <w:t>s</w:t>
      </w:r>
    </w:p>
    <w:p w14:paraId="5B4B3B02" w14:textId="34446A0F" w:rsidR="00850AD4" w:rsidRPr="003D7ADB" w:rsidRDefault="00850AD4" w:rsidP="003D7AD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outlineLvl w:val="2"/>
        <w:rPr>
          <w:rFonts w:ascii="Calibri" w:eastAsia="Times New Roman" w:hAnsi="Calibri" w:cs="Calibri"/>
          <w:b/>
          <w:bCs/>
          <w:sz w:val="22"/>
          <w:szCs w:val="22"/>
          <w:lang w:eastAsia="en-IE"/>
        </w:rPr>
      </w:pPr>
      <w:r w:rsidRPr="003D7ADB">
        <w:rPr>
          <w:rFonts w:ascii="Calibri" w:eastAsia="Times New Roman" w:hAnsi="Calibri" w:cs="Calibri"/>
          <w:sz w:val="22"/>
          <w:szCs w:val="22"/>
          <w:lang w:eastAsia="en-IE"/>
        </w:rPr>
        <w:t xml:space="preserve">In 2024, </w:t>
      </w:r>
      <w:r w:rsidRPr="003D7ADB">
        <w:rPr>
          <w:rFonts w:ascii="Calibri" w:eastAsia="Times New Roman" w:hAnsi="Calibri" w:cs="Calibri"/>
          <w:b/>
          <w:bCs/>
          <w:sz w:val="22"/>
          <w:szCs w:val="22"/>
          <w:lang w:eastAsia="en-IE"/>
        </w:rPr>
        <w:t>Diabetes Ireland</w:t>
      </w:r>
      <w:r w:rsidRPr="003D7ADB">
        <w:rPr>
          <w:rFonts w:ascii="Calibri" w:eastAsia="Times New Roman" w:hAnsi="Calibri" w:cs="Calibri"/>
          <w:sz w:val="22"/>
          <w:szCs w:val="22"/>
          <w:lang w:eastAsia="en-IE"/>
        </w:rPr>
        <w:t xml:space="preserve"> made significant progress in developing a national </w:t>
      </w:r>
      <w:r w:rsidRPr="003D7ADB">
        <w:rPr>
          <w:rFonts w:ascii="Calibri" w:eastAsia="Times New Roman" w:hAnsi="Calibri" w:cs="Calibri"/>
          <w:b/>
          <w:bCs/>
          <w:sz w:val="22"/>
          <w:szCs w:val="22"/>
          <w:lang w:eastAsia="en-IE"/>
        </w:rPr>
        <w:t>Diabetes Mental Health &amp; Wellbeing Support Programme</w:t>
      </w:r>
      <w:r w:rsidRPr="003D7ADB">
        <w:rPr>
          <w:rFonts w:ascii="Calibri" w:eastAsia="Times New Roman" w:hAnsi="Calibri" w:cs="Calibri"/>
          <w:sz w:val="22"/>
          <w:szCs w:val="22"/>
          <w:lang w:eastAsia="en-IE"/>
        </w:rPr>
        <w:t xml:space="preserve"> to address the lack of psychological support for people with diabetes and their families. Despite HSE guidelines recommending the inclusion of psychologists in diabetes care teams, adult services still have no dedicated psychological support, and national planning in this area remains limited.</w:t>
      </w:r>
    </w:p>
    <w:p w14:paraId="70239B42" w14:textId="77777777" w:rsidR="00850AD4" w:rsidRPr="003D7ADB" w:rsidRDefault="00850AD4" w:rsidP="003D7AD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rPr>
          <w:rFonts w:ascii="Calibri" w:eastAsia="Times New Roman" w:hAnsi="Calibri" w:cs="Calibri"/>
          <w:sz w:val="22"/>
          <w:szCs w:val="22"/>
          <w:lang w:eastAsia="en-IE"/>
        </w:rPr>
      </w:pPr>
      <w:r w:rsidRPr="003D7ADB">
        <w:rPr>
          <w:rFonts w:ascii="Calibri" w:eastAsia="Times New Roman" w:hAnsi="Calibri" w:cs="Calibri"/>
          <w:sz w:val="22"/>
          <w:szCs w:val="22"/>
          <w:lang w:eastAsia="en-IE"/>
        </w:rPr>
        <w:t xml:space="preserve">Mental health challenges—such as depression, anxiety, eating disorders, and diabetes distress—are more common in people with diabetes. These can seriously affect self-management and health outcomes. In response, Diabetes Ireland has focused on building tailored support programmes across three key groups: people with </w:t>
      </w:r>
      <w:r w:rsidRPr="003D7ADB">
        <w:rPr>
          <w:rFonts w:ascii="Calibri" w:eastAsia="Times New Roman" w:hAnsi="Calibri" w:cs="Calibri"/>
          <w:b/>
          <w:bCs/>
          <w:sz w:val="22"/>
          <w:szCs w:val="22"/>
          <w:lang w:eastAsia="en-IE"/>
        </w:rPr>
        <w:t>Type 2 diabetes</w:t>
      </w:r>
      <w:r w:rsidRPr="003D7ADB">
        <w:rPr>
          <w:rFonts w:ascii="Calibri" w:eastAsia="Times New Roman" w:hAnsi="Calibri" w:cs="Calibri"/>
          <w:sz w:val="22"/>
          <w:szCs w:val="22"/>
          <w:lang w:eastAsia="en-IE"/>
        </w:rPr>
        <w:t xml:space="preserve">, </w:t>
      </w:r>
      <w:r w:rsidRPr="003D7ADB">
        <w:rPr>
          <w:rFonts w:ascii="Calibri" w:eastAsia="Times New Roman" w:hAnsi="Calibri" w:cs="Calibri"/>
          <w:b/>
          <w:bCs/>
          <w:sz w:val="22"/>
          <w:szCs w:val="22"/>
          <w:lang w:eastAsia="en-IE"/>
        </w:rPr>
        <w:t>parents of children with Type 1 diabetes</w:t>
      </w:r>
      <w:r w:rsidRPr="003D7ADB">
        <w:rPr>
          <w:rFonts w:ascii="Calibri" w:eastAsia="Times New Roman" w:hAnsi="Calibri" w:cs="Calibri"/>
          <w:sz w:val="22"/>
          <w:szCs w:val="22"/>
          <w:lang w:eastAsia="en-IE"/>
        </w:rPr>
        <w:t xml:space="preserve">, and </w:t>
      </w:r>
      <w:r w:rsidRPr="003D7ADB">
        <w:rPr>
          <w:rFonts w:ascii="Calibri" w:eastAsia="Times New Roman" w:hAnsi="Calibri" w:cs="Calibri"/>
          <w:b/>
          <w:bCs/>
          <w:sz w:val="22"/>
          <w:szCs w:val="22"/>
          <w:lang w:eastAsia="en-IE"/>
        </w:rPr>
        <w:t>adults newly diagnosed with Type 1 diabetes</w:t>
      </w:r>
      <w:r w:rsidRPr="003D7ADB">
        <w:rPr>
          <w:rFonts w:ascii="Calibri" w:eastAsia="Times New Roman" w:hAnsi="Calibri" w:cs="Calibri"/>
          <w:sz w:val="22"/>
          <w:szCs w:val="22"/>
          <w:lang w:eastAsia="en-IE"/>
        </w:rPr>
        <w:t>.</w:t>
      </w:r>
    </w:p>
    <w:p w14:paraId="61C600FE" w14:textId="77777777" w:rsidR="003D7ADB" w:rsidRPr="003D7ADB" w:rsidRDefault="003F5679" w:rsidP="003D7ADB">
      <w:pPr>
        <w:pStyle w:val="ListParagraph"/>
        <w:pBdr>
          <w:top w:val="single" w:sz="4" w:space="1" w:color="auto"/>
          <w:left w:val="single" w:sz="4" w:space="4" w:color="auto"/>
          <w:bottom w:val="single" w:sz="4" w:space="1" w:color="auto"/>
          <w:right w:val="single" w:sz="4" w:space="4" w:color="auto"/>
        </w:pBdr>
        <w:spacing w:line="240" w:lineRule="auto"/>
        <w:ind w:left="0"/>
        <w:jc w:val="both"/>
        <w:rPr>
          <w:rFonts w:ascii="Calibri" w:hAnsi="Calibri" w:cs="Calibri"/>
          <w:b/>
          <w:bCs/>
          <w:sz w:val="22"/>
          <w:szCs w:val="22"/>
          <w:u w:val="single"/>
        </w:rPr>
      </w:pPr>
      <w:r w:rsidRPr="003D7ADB">
        <w:rPr>
          <w:rFonts w:ascii="Calibri" w:hAnsi="Calibri" w:cs="Calibri"/>
          <w:b/>
          <w:bCs/>
          <w:sz w:val="22"/>
          <w:szCs w:val="22"/>
          <w:u w:val="single"/>
        </w:rPr>
        <w:t>Type 2 Diabetes Programme</w:t>
      </w:r>
    </w:p>
    <w:p w14:paraId="5BE0E2C8" w14:textId="77777777" w:rsidR="003D7ADB" w:rsidRPr="003D7ADB" w:rsidRDefault="003D7ADB" w:rsidP="003D7ADB">
      <w:pPr>
        <w:pStyle w:val="ListParagraph"/>
        <w:pBdr>
          <w:top w:val="single" w:sz="4" w:space="1" w:color="auto"/>
          <w:left w:val="single" w:sz="4" w:space="4" w:color="auto"/>
          <w:bottom w:val="single" w:sz="4" w:space="1" w:color="auto"/>
          <w:right w:val="single" w:sz="4" w:space="4" w:color="auto"/>
        </w:pBdr>
        <w:spacing w:line="240" w:lineRule="auto"/>
        <w:ind w:left="0"/>
        <w:jc w:val="both"/>
        <w:rPr>
          <w:rFonts w:ascii="Calibri" w:hAnsi="Calibri" w:cs="Calibri"/>
          <w:b/>
          <w:bCs/>
          <w:sz w:val="22"/>
          <w:szCs w:val="22"/>
        </w:rPr>
      </w:pPr>
    </w:p>
    <w:p w14:paraId="4DA5E271" w14:textId="1AC71038" w:rsidR="002E32AB" w:rsidRPr="003D7ADB" w:rsidRDefault="00F62629" w:rsidP="003D7ADB">
      <w:pPr>
        <w:pStyle w:val="ListParagraph"/>
        <w:pBdr>
          <w:top w:val="single" w:sz="4" w:space="1" w:color="auto"/>
          <w:left w:val="single" w:sz="4" w:space="4" w:color="auto"/>
          <w:bottom w:val="single" w:sz="4" w:space="1" w:color="auto"/>
          <w:right w:val="single" w:sz="4" w:space="4" w:color="auto"/>
        </w:pBdr>
        <w:spacing w:line="240" w:lineRule="auto"/>
        <w:ind w:left="0"/>
        <w:jc w:val="both"/>
        <w:rPr>
          <w:rFonts w:ascii="Calibri" w:hAnsi="Calibri" w:cs="Calibri"/>
          <w:b/>
          <w:bCs/>
          <w:sz w:val="22"/>
          <w:szCs w:val="22"/>
        </w:rPr>
      </w:pPr>
      <w:r w:rsidRPr="003D7ADB">
        <w:rPr>
          <w:rFonts w:ascii="Calibri" w:eastAsia="Times New Roman" w:hAnsi="Calibri" w:cs="Calibri"/>
          <w:sz w:val="22"/>
          <w:szCs w:val="22"/>
          <w:lang w:eastAsia="en-IE"/>
        </w:rPr>
        <w:t xml:space="preserve">In 2024, pilot sessions were delivered to 104 participants across two phases. Feedback from focus groups and attendees led to the creation of a structured 4-session programme (2 hours per session), promoting peer learning and ongoing support. A formal evaluation in partnership with </w:t>
      </w:r>
      <w:r w:rsidRPr="003D7ADB">
        <w:rPr>
          <w:rFonts w:ascii="Calibri" w:eastAsia="Times New Roman" w:hAnsi="Calibri" w:cs="Calibri"/>
          <w:b/>
          <w:bCs/>
          <w:sz w:val="22"/>
          <w:szCs w:val="22"/>
          <w:lang w:eastAsia="en-IE"/>
        </w:rPr>
        <w:t>UCD School of Psychology</w:t>
      </w:r>
      <w:r w:rsidRPr="003D7ADB">
        <w:rPr>
          <w:rFonts w:ascii="Calibri" w:eastAsia="Times New Roman" w:hAnsi="Calibri" w:cs="Calibri"/>
          <w:sz w:val="22"/>
          <w:szCs w:val="22"/>
          <w:lang w:eastAsia="en-IE"/>
        </w:rPr>
        <w:t xml:space="preserve"> began in late 2024 and will continue in 2025, including delivery and review of four additional programmes.</w:t>
      </w:r>
    </w:p>
    <w:p w14:paraId="000C08D5" w14:textId="77777777" w:rsidR="003D7ADB" w:rsidRPr="003D7ADB" w:rsidRDefault="003D7ADB" w:rsidP="003D7AD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outlineLvl w:val="3"/>
        <w:rPr>
          <w:rFonts w:ascii="Calibri" w:eastAsia="Times New Roman" w:hAnsi="Calibri" w:cs="Calibri"/>
          <w:b/>
          <w:bCs/>
          <w:sz w:val="22"/>
          <w:szCs w:val="22"/>
          <w:u w:val="single"/>
          <w:lang w:eastAsia="en-IE"/>
        </w:rPr>
      </w:pPr>
      <w:r w:rsidRPr="003D7ADB">
        <w:rPr>
          <w:rFonts w:ascii="Calibri" w:eastAsia="Times New Roman" w:hAnsi="Calibri" w:cs="Calibri"/>
          <w:b/>
          <w:bCs/>
          <w:sz w:val="22"/>
          <w:szCs w:val="22"/>
          <w:u w:val="single"/>
          <w:lang w:eastAsia="en-IE"/>
        </w:rPr>
        <w:t>Family Wellbeing Programme (Type 1 Diabetes – Parents)</w:t>
      </w:r>
    </w:p>
    <w:p w14:paraId="22DECF69" w14:textId="29676EA2" w:rsidR="003D7ADB" w:rsidRPr="003D7ADB" w:rsidRDefault="003D7ADB" w:rsidP="003D7AD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outlineLvl w:val="3"/>
        <w:rPr>
          <w:rFonts w:ascii="Calibri" w:eastAsia="Times New Roman" w:hAnsi="Calibri" w:cs="Calibri"/>
          <w:b/>
          <w:bCs/>
          <w:sz w:val="22"/>
          <w:szCs w:val="22"/>
          <w:lang w:eastAsia="en-IE"/>
        </w:rPr>
      </w:pPr>
      <w:r w:rsidRPr="003D7ADB">
        <w:rPr>
          <w:rFonts w:ascii="Calibri" w:eastAsia="Times New Roman" w:hAnsi="Calibri" w:cs="Calibri"/>
          <w:sz w:val="22"/>
          <w:szCs w:val="22"/>
          <w:lang w:eastAsia="en-IE"/>
        </w:rPr>
        <w:t>Pilot sessions were developed for parents of children under and over 12 years old, with 36 participants attending in 2024. The programme was adapted to include two 2-hour sessions, providing a space for shared experiences and peer support—especially valued by parents of newly diagnosed children. A workbook is in development to support future rollout.</w:t>
      </w:r>
    </w:p>
    <w:p w14:paraId="2BBFBF32" w14:textId="77777777" w:rsidR="003D7ADB" w:rsidRPr="003D7ADB" w:rsidRDefault="003D7ADB" w:rsidP="003D7AD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outlineLvl w:val="3"/>
        <w:rPr>
          <w:rFonts w:ascii="Calibri" w:eastAsia="Times New Roman" w:hAnsi="Calibri" w:cs="Calibri"/>
          <w:b/>
          <w:bCs/>
          <w:sz w:val="22"/>
          <w:szCs w:val="22"/>
          <w:u w:val="single"/>
          <w:lang w:eastAsia="en-IE"/>
        </w:rPr>
      </w:pPr>
      <w:r w:rsidRPr="003D7ADB">
        <w:rPr>
          <w:rFonts w:ascii="Calibri" w:eastAsia="Times New Roman" w:hAnsi="Calibri" w:cs="Calibri"/>
          <w:b/>
          <w:bCs/>
          <w:sz w:val="22"/>
          <w:szCs w:val="22"/>
          <w:u w:val="single"/>
          <w:lang w:eastAsia="en-IE"/>
        </w:rPr>
        <w:t>Adult Type 1 Diabetes Programme</w:t>
      </w:r>
    </w:p>
    <w:p w14:paraId="5BC8F181" w14:textId="045AD591" w:rsidR="003D7ADB" w:rsidRPr="003D7ADB" w:rsidRDefault="003D7ADB" w:rsidP="003D7AD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outlineLvl w:val="3"/>
        <w:rPr>
          <w:rFonts w:ascii="Calibri" w:eastAsia="Times New Roman" w:hAnsi="Calibri" w:cs="Calibri"/>
          <w:b/>
          <w:bCs/>
          <w:sz w:val="22"/>
          <w:szCs w:val="22"/>
          <w:lang w:eastAsia="en-IE"/>
        </w:rPr>
      </w:pPr>
      <w:r w:rsidRPr="003D7ADB">
        <w:rPr>
          <w:rFonts w:ascii="Calibri" w:eastAsia="Times New Roman" w:hAnsi="Calibri" w:cs="Calibri"/>
          <w:sz w:val="22"/>
          <w:szCs w:val="22"/>
          <w:lang w:eastAsia="en-IE"/>
        </w:rPr>
        <w:t xml:space="preserve">Acknowledging the unique mental health challenges in adults with Type 1 diabetes, work began in 2024 on developing a dedicated support programme for adults newly diagnosed with the condition. Pilot delivery is planned for 2025. </w:t>
      </w:r>
    </w:p>
    <w:p w14:paraId="1059EFAD" w14:textId="1F763F63" w:rsidR="003F5679" w:rsidRPr="003D7ADB" w:rsidRDefault="003D7ADB" w:rsidP="003D7AD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both"/>
        <w:rPr>
          <w:rFonts w:ascii="Calibri" w:eastAsia="Times New Roman" w:hAnsi="Calibri" w:cs="Calibri"/>
          <w:sz w:val="22"/>
          <w:szCs w:val="22"/>
          <w:lang w:eastAsia="en-IE"/>
        </w:rPr>
      </w:pPr>
      <w:r w:rsidRPr="003D7ADB">
        <w:rPr>
          <w:rFonts w:ascii="Calibri" w:eastAsia="Times New Roman" w:hAnsi="Calibri" w:cs="Calibri"/>
          <w:sz w:val="22"/>
          <w:szCs w:val="22"/>
          <w:lang w:eastAsia="en-IE"/>
        </w:rPr>
        <w:t xml:space="preserve">In 2025, Diabetes Ireland will continue formal evaluation, content development, and programme expansion to ensure more people living with diabetes—and their families—have access to meaningful, structured mental health and wellbeing support. This initiative us supported by HSE </w:t>
      </w:r>
      <w:proofErr w:type="gramStart"/>
      <w:r w:rsidRPr="003D7ADB">
        <w:rPr>
          <w:rFonts w:ascii="Calibri" w:eastAsia="Times New Roman" w:hAnsi="Calibri" w:cs="Calibri"/>
          <w:sz w:val="22"/>
          <w:szCs w:val="22"/>
          <w:lang w:eastAsia="en-IE"/>
        </w:rPr>
        <w:t>grant</w:t>
      </w:r>
      <w:proofErr w:type="gramEnd"/>
      <w:r w:rsidRPr="003D7ADB">
        <w:rPr>
          <w:rFonts w:ascii="Calibri" w:eastAsia="Times New Roman" w:hAnsi="Calibri" w:cs="Calibri"/>
          <w:sz w:val="22"/>
          <w:szCs w:val="22"/>
          <w:lang w:eastAsia="en-IE"/>
        </w:rPr>
        <w:t xml:space="preserve"> funding.</w:t>
      </w:r>
    </w:p>
    <w:p w14:paraId="36B888CC" w14:textId="77777777" w:rsidR="00C52B9B" w:rsidRDefault="00C52B9B" w:rsidP="003F5679">
      <w:pPr>
        <w:jc w:val="both"/>
        <w:rPr>
          <w:rFonts w:ascii="Calibri" w:hAnsi="Calibri" w:cs="Calibri"/>
          <w:color w:val="000000"/>
          <w:sz w:val="22"/>
          <w:szCs w:val="22"/>
          <w:lang w:eastAsia="en-IE"/>
        </w:rPr>
      </w:pPr>
    </w:p>
    <w:p w14:paraId="15F67E08" w14:textId="77777777" w:rsidR="00C52B9B" w:rsidRDefault="00C52B9B" w:rsidP="003F5679">
      <w:pPr>
        <w:jc w:val="both"/>
        <w:rPr>
          <w:rFonts w:ascii="Calibri" w:hAnsi="Calibri" w:cs="Calibri"/>
          <w:color w:val="000000"/>
          <w:sz w:val="22"/>
          <w:szCs w:val="22"/>
          <w:lang w:eastAsia="en-IE"/>
        </w:rPr>
      </w:pPr>
    </w:p>
    <w:p w14:paraId="05C3917B" w14:textId="77777777" w:rsidR="003D7ADB" w:rsidRDefault="003D7ADB" w:rsidP="003F5679">
      <w:pPr>
        <w:jc w:val="both"/>
        <w:rPr>
          <w:rFonts w:ascii="Calibri" w:hAnsi="Calibri" w:cs="Calibri"/>
          <w:color w:val="000000"/>
          <w:sz w:val="22"/>
          <w:szCs w:val="22"/>
          <w:lang w:eastAsia="en-IE"/>
        </w:rPr>
      </w:pPr>
    </w:p>
    <w:p w14:paraId="3B22DA0A" w14:textId="77777777" w:rsidR="00C52B9B" w:rsidRDefault="00C52B9B" w:rsidP="003F5679">
      <w:pPr>
        <w:jc w:val="both"/>
        <w:rPr>
          <w:rFonts w:ascii="Calibri" w:hAnsi="Calibri" w:cs="Calibri"/>
          <w:color w:val="000000"/>
          <w:sz w:val="22"/>
          <w:szCs w:val="22"/>
          <w:lang w:eastAsia="en-IE"/>
        </w:rPr>
      </w:pPr>
    </w:p>
    <w:p w14:paraId="7A1466DC" w14:textId="77777777" w:rsidR="0076099B" w:rsidRPr="000F1F13" w:rsidRDefault="0076099B" w:rsidP="00D2709D">
      <w:pPr>
        <w:pBdr>
          <w:top w:val="single" w:sz="4" w:space="1" w:color="auto"/>
          <w:left w:val="single" w:sz="4" w:space="0" w:color="auto"/>
          <w:bottom w:val="single" w:sz="4" w:space="1" w:color="auto"/>
          <w:right w:val="single" w:sz="4" w:space="1" w:color="auto"/>
        </w:pBdr>
        <w:jc w:val="center"/>
        <w:rPr>
          <w:rFonts w:ascii="Calibri" w:hAnsi="Calibri" w:cs="Calibri"/>
          <w:b/>
          <w:bCs/>
          <w:sz w:val="40"/>
          <w:szCs w:val="40"/>
        </w:rPr>
      </w:pPr>
      <w:r w:rsidRPr="000F1F13">
        <w:rPr>
          <w:rFonts w:ascii="Calibri" w:hAnsi="Calibri" w:cs="Calibri"/>
          <w:b/>
          <w:bCs/>
          <w:sz w:val="40"/>
          <w:szCs w:val="40"/>
        </w:rPr>
        <w:lastRenderedPageBreak/>
        <w:t>Republic of Ireland footballer Jake O’Brien becomes an ambassador of Diabetes Ireland</w:t>
      </w:r>
    </w:p>
    <w:p w14:paraId="7BBB0D3D" w14:textId="35A212BB" w:rsidR="0076099B" w:rsidRPr="00D2709D" w:rsidRDefault="0076099B" w:rsidP="00D2709D">
      <w:pPr>
        <w:pBdr>
          <w:top w:val="single" w:sz="4" w:space="1" w:color="auto"/>
          <w:left w:val="single" w:sz="4" w:space="0" w:color="auto"/>
          <w:bottom w:val="single" w:sz="4" w:space="1" w:color="auto"/>
          <w:right w:val="single" w:sz="4" w:space="1" w:color="auto"/>
        </w:pBdr>
        <w:jc w:val="both"/>
        <w:rPr>
          <w:rFonts w:ascii="Calibri" w:hAnsi="Calibri" w:cs="Calibri"/>
          <w:sz w:val="22"/>
          <w:szCs w:val="22"/>
        </w:rPr>
      </w:pPr>
      <w:r w:rsidRPr="00D2709D">
        <w:rPr>
          <w:rFonts w:ascii="Calibri" w:hAnsi="Calibri" w:cs="Calibri"/>
          <w:b/>
          <w:bCs/>
          <w:sz w:val="22"/>
          <w:szCs w:val="22"/>
        </w:rPr>
        <w:t xml:space="preserve">Cork native, Jake O’Brien </w:t>
      </w:r>
      <w:r w:rsidRPr="00D2709D">
        <w:rPr>
          <w:rFonts w:ascii="Calibri" w:hAnsi="Calibri" w:cs="Calibri"/>
          <w:sz w:val="22"/>
          <w:szCs w:val="22"/>
        </w:rPr>
        <w:t xml:space="preserve">of </w:t>
      </w:r>
      <w:r w:rsidR="00334B3F" w:rsidRPr="00D2709D">
        <w:rPr>
          <w:rFonts w:ascii="Calibri" w:hAnsi="Calibri" w:cs="Calibri"/>
          <w:sz w:val="22"/>
          <w:szCs w:val="22"/>
        </w:rPr>
        <w:t xml:space="preserve">Everton FC </w:t>
      </w:r>
      <w:r w:rsidRPr="00D2709D">
        <w:rPr>
          <w:rFonts w:ascii="Calibri" w:hAnsi="Calibri" w:cs="Calibri"/>
          <w:sz w:val="22"/>
          <w:szCs w:val="22"/>
          <w:shd w:val="clear" w:color="auto" w:fill="FFFFFF"/>
        </w:rPr>
        <w:t xml:space="preserve">who made his Republic of Ireland senior debut </w:t>
      </w:r>
      <w:r w:rsidR="00C524F0" w:rsidRPr="00D2709D">
        <w:rPr>
          <w:rFonts w:ascii="Calibri" w:hAnsi="Calibri" w:cs="Calibri"/>
          <w:sz w:val="22"/>
          <w:szCs w:val="22"/>
          <w:shd w:val="clear" w:color="auto" w:fill="FFFFFF"/>
        </w:rPr>
        <w:t xml:space="preserve">this year </w:t>
      </w:r>
      <w:r w:rsidRPr="00D2709D">
        <w:rPr>
          <w:rFonts w:ascii="Calibri" w:hAnsi="Calibri" w:cs="Calibri"/>
          <w:sz w:val="22"/>
          <w:szCs w:val="22"/>
          <w:shd w:val="clear" w:color="auto" w:fill="FFFFFF"/>
        </w:rPr>
        <w:t>announced his new role of becoming an ambassador of Diabetes Ireland</w:t>
      </w:r>
      <w:r w:rsidRPr="00D2709D">
        <w:rPr>
          <w:rFonts w:ascii="Calibri" w:hAnsi="Calibri" w:cs="Calibri"/>
          <w:sz w:val="22"/>
          <w:szCs w:val="22"/>
        </w:rPr>
        <w:t xml:space="preserve">. </w:t>
      </w:r>
    </w:p>
    <w:p w14:paraId="51F7DF29" w14:textId="49EDED3D" w:rsidR="0076099B" w:rsidRDefault="0076099B" w:rsidP="00D2709D">
      <w:pPr>
        <w:pBdr>
          <w:top w:val="single" w:sz="4" w:space="1" w:color="auto"/>
          <w:left w:val="single" w:sz="4" w:space="0" w:color="auto"/>
          <w:bottom w:val="single" w:sz="4" w:space="1" w:color="auto"/>
          <w:right w:val="single" w:sz="4" w:space="1" w:color="auto"/>
        </w:pBdr>
        <w:jc w:val="both"/>
        <w:rPr>
          <w:rFonts w:ascii="Calibri" w:hAnsi="Calibri" w:cs="Calibri"/>
          <w:sz w:val="22"/>
          <w:szCs w:val="22"/>
        </w:rPr>
      </w:pPr>
      <w:r w:rsidRPr="00D2709D">
        <w:rPr>
          <w:rFonts w:ascii="Calibri" w:hAnsi="Calibri" w:cs="Calibri"/>
          <w:sz w:val="22"/>
          <w:szCs w:val="22"/>
        </w:rPr>
        <w:t xml:space="preserve">When home in Cork to see his family </w:t>
      </w:r>
      <w:r w:rsidR="00C524F0" w:rsidRPr="00D2709D">
        <w:rPr>
          <w:rFonts w:ascii="Calibri" w:hAnsi="Calibri" w:cs="Calibri"/>
          <w:sz w:val="22"/>
          <w:szCs w:val="22"/>
        </w:rPr>
        <w:t>in July</w:t>
      </w:r>
      <w:r w:rsidRPr="00D2709D">
        <w:rPr>
          <w:rFonts w:ascii="Calibri" w:hAnsi="Calibri" w:cs="Calibri"/>
          <w:sz w:val="22"/>
          <w:szCs w:val="22"/>
        </w:rPr>
        <w:t xml:space="preserve">, Jake met with some young children and teens living with Type 1 diabetes and their families who actively volunteer with the charity where he spent time answering questions from what it was like to play against Christiano Ronaldo and Kylian Mbappe to how he manages his Type 1 diabetes </w:t>
      </w:r>
      <w:proofErr w:type="gramStart"/>
      <w:r w:rsidRPr="00D2709D">
        <w:rPr>
          <w:rFonts w:ascii="Calibri" w:hAnsi="Calibri" w:cs="Calibri"/>
          <w:sz w:val="22"/>
          <w:szCs w:val="22"/>
        </w:rPr>
        <w:t>on a daily basis</w:t>
      </w:r>
      <w:proofErr w:type="gramEnd"/>
      <w:r w:rsidRPr="00D2709D">
        <w:rPr>
          <w:rFonts w:ascii="Calibri" w:hAnsi="Calibri" w:cs="Calibri"/>
          <w:sz w:val="22"/>
          <w:szCs w:val="22"/>
        </w:rPr>
        <w:t>.</w:t>
      </w:r>
    </w:p>
    <w:p w14:paraId="62C36B8B" w14:textId="5792AFFF" w:rsidR="000F1F13" w:rsidRPr="00D2709D" w:rsidRDefault="000F1F13" w:rsidP="00D2709D">
      <w:pPr>
        <w:pBdr>
          <w:top w:val="single" w:sz="4" w:space="1" w:color="auto"/>
          <w:left w:val="single" w:sz="4" w:space="0" w:color="auto"/>
          <w:bottom w:val="single" w:sz="4" w:space="1" w:color="auto"/>
          <w:right w:val="single" w:sz="4" w:space="1" w:color="auto"/>
        </w:pBdr>
        <w:jc w:val="both"/>
        <w:rPr>
          <w:rFonts w:ascii="Calibri" w:hAnsi="Calibri" w:cs="Calibri"/>
          <w:sz w:val="22"/>
          <w:szCs w:val="22"/>
        </w:rPr>
      </w:pPr>
      <w:r>
        <w:rPr>
          <w:rFonts w:ascii="Calibri" w:hAnsi="Calibri" w:cs="Calibri"/>
          <w:noProof/>
          <w:sz w:val="22"/>
          <w:szCs w:val="22"/>
          <w14:ligatures w14:val="standardContextual"/>
        </w:rPr>
        <w:drawing>
          <wp:anchor distT="0" distB="0" distL="114300" distR="114300" simplePos="0" relativeHeight="251680768" behindDoc="0" locked="0" layoutInCell="1" allowOverlap="1" wp14:anchorId="442C36AF" wp14:editId="08E6F8C0">
            <wp:simplePos x="0" y="0"/>
            <wp:positionH relativeFrom="margin">
              <wp:align>center</wp:align>
            </wp:positionH>
            <wp:positionV relativeFrom="paragraph">
              <wp:posOffset>293817</wp:posOffset>
            </wp:positionV>
            <wp:extent cx="5881370" cy="3920490"/>
            <wp:effectExtent l="0" t="0" r="5080" b="3810"/>
            <wp:wrapTopAndBottom/>
            <wp:docPr id="492214805" name="Picture 13" descr="A group of people around a person kicking a football 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14805" name="Picture 13" descr="A group of people around a person kicking a football ball&#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81370" cy="3920490"/>
                    </a:xfrm>
                    <a:prstGeom prst="rect">
                      <a:avLst/>
                    </a:prstGeom>
                  </pic:spPr>
                </pic:pic>
              </a:graphicData>
            </a:graphic>
            <wp14:sizeRelH relativeFrom="margin">
              <wp14:pctWidth>0</wp14:pctWidth>
            </wp14:sizeRelH>
            <wp14:sizeRelV relativeFrom="margin">
              <wp14:pctHeight>0</wp14:pctHeight>
            </wp14:sizeRelV>
          </wp:anchor>
        </w:drawing>
      </w:r>
    </w:p>
    <w:p w14:paraId="7EF379A2" w14:textId="77777777" w:rsidR="000F1F13" w:rsidRDefault="000F1F13" w:rsidP="00D2709D">
      <w:pPr>
        <w:pBdr>
          <w:top w:val="single" w:sz="4" w:space="1" w:color="auto"/>
          <w:left w:val="single" w:sz="4" w:space="0" w:color="auto"/>
          <w:bottom w:val="single" w:sz="4" w:space="1" w:color="auto"/>
          <w:right w:val="single" w:sz="4" w:space="1" w:color="auto"/>
        </w:pBdr>
        <w:jc w:val="both"/>
        <w:rPr>
          <w:rFonts w:ascii="Calibri" w:hAnsi="Calibri" w:cs="Calibri"/>
          <w:sz w:val="22"/>
          <w:szCs w:val="22"/>
        </w:rPr>
      </w:pPr>
    </w:p>
    <w:p w14:paraId="3B2258DE" w14:textId="18FD7B2A" w:rsidR="00436AC6" w:rsidRPr="00D2709D" w:rsidRDefault="0076099B" w:rsidP="00D2709D">
      <w:pPr>
        <w:pBdr>
          <w:top w:val="single" w:sz="4" w:space="1" w:color="auto"/>
          <w:left w:val="single" w:sz="4" w:space="0" w:color="auto"/>
          <w:bottom w:val="single" w:sz="4" w:space="1" w:color="auto"/>
          <w:right w:val="single" w:sz="4" w:space="1" w:color="auto"/>
        </w:pBdr>
        <w:jc w:val="both"/>
        <w:rPr>
          <w:rFonts w:ascii="Calibri" w:hAnsi="Calibri" w:cs="Calibri"/>
          <w:sz w:val="22"/>
          <w:szCs w:val="22"/>
        </w:rPr>
      </w:pPr>
      <w:r w:rsidRPr="00D2709D">
        <w:rPr>
          <w:rFonts w:ascii="Calibri" w:hAnsi="Calibri" w:cs="Calibri"/>
          <w:sz w:val="22"/>
          <w:szCs w:val="22"/>
        </w:rPr>
        <w:t xml:space="preserve">As a professional footballer with Type 1 diabetes, Jake has joined current international star as Nacho Fernandez – Real Madrid captain, multiple champion league medal winner who is currently at Euros 2024 with Spain who was diagnosed at 12 years of age, and past Irish internationals Alan Kernaghan who played 26 times for the Republic of Ireland and played for a host of clubs including Manchester City in the English Premier League and Gary Mabbutt, England captain and Tottenham Hotspur who both live with Type 1 diabetes.      </w:t>
      </w:r>
    </w:p>
    <w:p w14:paraId="4C52830D" w14:textId="77777777" w:rsidR="00436AC6" w:rsidRDefault="00436AC6" w:rsidP="00436AC6">
      <w:pPr>
        <w:jc w:val="both"/>
        <w:rPr>
          <w:rFonts w:ascii="Calibri" w:hAnsi="Calibri" w:cs="Calibri"/>
          <w:sz w:val="22"/>
          <w:szCs w:val="22"/>
        </w:rPr>
      </w:pPr>
    </w:p>
    <w:p w14:paraId="7FDED123" w14:textId="4F6AB946" w:rsidR="0076099B" w:rsidRPr="00D2709D" w:rsidRDefault="0076099B" w:rsidP="00436AC6">
      <w:pPr>
        <w:pBdr>
          <w:top w:val="single" w:sz="4" w:space="1" w:color="auto"/>
          <w:left w:val="single" w:sz="4" w:space="1" w:color="auto"/>
          <w:bottom w:val="single" w:sz="4" w:space="1" w:color="auto"/>
          <w:right w:val="single" w:sz="4" w:space="1" w:color="auto"/>
        </w:pBdr>
        <w:jc w:val="both"/>
        <w:rPr>
          <w:rFonts w:ascii="Calibri" w:hAnsi="Calibri" w:cs="Calibri"/>
          <w:sz w:val="22"/>
          <w:szCs w:val="22"/>
        </w:rPr>
      </w:pPr>
      <w:r w:rsidRPr="00D2709D">
        <w:rPr>
          <w:rFonts w:ascii="Calibri" w:hAnsi="Calibri" w:cs="Calibri"/>
          <w:sz w:val="22"/>
          <w:szCs w:val="22"/>
        </w:rPr>
        <w:lastRenderedPageBreak/>
        <w:t xml:space="preserve">Diagnosed at 16 years of age when he noticed he was losing, rather than gaining weight, while working out in the gym, he knew something was not quite right. After speaking to his parents who felt he was looking very pale, he went to the GP who checked his blood glucose levels which were very high and encouraged him to go to Cork University Hospital where he was diagnosed with Type 1 diabetes.  </w:t>
      </w:r>
    </w:p>
    <w:p w14:paraId="220A252D" w14:textId="77777777" w:rsidR="0076099B" w:rsidRPr="00D2709D" w:rsidRDefault="0076099B" w:rsidP="00436AC6">
      <w:pPr>
        <w:pBdr>
          <w:top w:val="single" w:sz="4" w:space="1" w:color="auto"/>
          <w:left w:val="single" w:sz="4" w:space="1" w:color="auto"/>
          <w:bottom w:val="single" w:sz="4" w:space="1" w:color="auto"/>
          <w:right w:val="single" w:sz="4" w:space="1" w:color="auto"/>
        </w:pBdr>
        <w:jc w:val="both"/>
        <w:rPr>
          <w:rFonts w:ascii="Calibri" w:hAnsi="Calibri" w:cs="Calibri"/>
          <w:sz w:val="22"/>
          <w:szCs w:val="22"/>
        </w:rPr>
      </w:pPr>
      <w:r w:rsidRPr="00D2709D">
        <w:rPr>
          <w:rFonts w:ascii="Calibri" w:hAnsi="Calibri" w:cs="Calibri"/>
          <w:sz w:val="22"/>
          <w:szCs w:val="22"/>
        </w:rPr>
        <w:t xml:space="preserve">Jake </w:t>
      </w:r>
      <w:proofErr w:type="gramStart"/>
      <w:r w:rsidRPr="00D2709D">
        <w:rPr>
          <w:rFonts w:ascii="Calibri" w:hAnsi="Calibri" w:cs="Calibri"/>
          <w:sz w:val="22"/>
          <w:szCs w:val="22"/>
        </w:rPr>
        <w:t>said</w:t>
      </w:r>
      <w:proofErr w:type="gramEnd"/>
      <w:r w:rsidRPr="00D2709D">
        <w:rPr>
          <w:rFonts w:ascii="Calibri" w:hAnsi="Calibri" w:cs="Calibri"/>
          <w:sz w:val="22"/>
          <w:szCs w:val="22"/>
        </w:rPr>
        <w:t xml:space="preserve"> “</w:t>
      </w:r>
      <w:r w:rsidRPr="00D2709D">
        <w:rPr>
          <w:rFonts w:ascii="Calibri" w:hAnsi="Calibri" w:cs="Calibri"/>
          <w:i/>
          <w:iCs/>
          <w:sz w:val="22"/>
          <w:szCs w:val="22"/>
        </w:rPr>
        <w:t xml:space="preserve">I didn’t know very much about Type 1 </w:t>
      </w:r>
      <w:proofErr w:type="gramStart"/>
      <w:r w:rsidRPr="00D2709D">
        <w:rPr>
          <w:rFonts w:ascii="Calibri" w:hAnsi="Calibri" w:cs="Calibri"/>
          <w:i/>
          <w:iCs/>
          <w:sz w:val="22"/>
          <w:szCs w:val="22"/>
        </w:rPr>
        <w:t>diabetes</w:t>
      </w:r>
      <w:proofErr w:type="gramEnd"/>
      <w:r w:rsidRPr="00D2709D">
        <w:rPr>
          <w:rFonts w:ascii="Calibri" w:hAnsi="Calibri" w:cs="Calibri"/>
          <w:i/>
          <w:iCs/>
          <w:sz w:val="22"/>
          <w:szCs w:val="22"/>
        </w:rPr>
        <w:t xml:space="preserve"> but I looked at it positively and decided right away to adapt it into my lifestyle and training and manage it effectively</w:t>
      </w:r>
      <w:r w:rsidRPr="00D2709D">
        <w:rPr>
          <w:rFonts w:ascii="Calibri" w:hAnsi="Calibri" w:cs="Calibri"/>
          <w:sz w:val="22"/>
          <w:szCs w:val="22"/>
        </w:rPr>
        <w:t>”.</w:t>
      </w:r>
    </w:p>
    <w:p w14:paraId="7A40F3C1" w14:textId="77777777" w:rsidR="0076099B" w:rsidRPr="00D2709D" w:rsidRDefault="0076099B" w:rsidP="00436AC6">
      <w:pPr>
        <w:pBdr>
          <w:top w:val="single" w:sz="4" w:space="1" w:color="auto"/>
          <w:left w:val="single" w:sz="4" w:space="1" w:color="auto"/>
          <w:bottom w:val="single" w:sz="4" w:space="1" w:color="auto"/>
          <w:right w:val="single" w:sz="4" w:space="1" w:color="auto"/>
        </w:pBdr>
        <w:jc w:val="both"/>
        <w:rPr>
          <w:rFonts w:ascii="Calibri" w:hAnsi="Calibri" w:cs="Calibri"/>
          <w:sz w:val="22"/>
          <w:szCs w:val="22"/>
        </w:rPr>
      </w:pPr>
      <w:r w:rsidRPr="00D2709D">
        <w:rPr>
          <w:rFonts w:ascii="Calibri" w:hAnsi="Calibri" w:cs="Calibri"/>
          <w:sz w:val="22"/>
          <w:szCs w:val="22"/>
        </w:rPr>
        <w:t xml:space="preserve">On becoming an ambassador of Diabetes </w:t>
      </w:r>
      <w:proofErr w:type="gramStart"/>
      <w:r w:rsidRPr="00D2709D">
        <w:rPr>
          <w:rFonts w:ascii="Calibri" w:hAnsi="Calibri" w:cs="Calibri"/>
          <w:sz w:val="22"/>
          <w:szCs w:val="22"/>
        </w:rPr>
        <w:t>Ireland</w:t>
      </w:r>
      <w:proofErr w:type="gramEnd"/>
      <w:r w:rsidRPr="00D2709D">
        <w:rPr>
          <w:rFonts w:ascii="Calibri" w:hAnsi="Calibri" w:cs="Calibri"/>
          <w:sz w:val="22"/>
          <w:szCs w:val="22"/>
        </w:rPr>
        <w:t xml:space="preserve"> he continued “</w:t>
      </w:r>
      <w:r w:rsidRPr="00D2709D">
        <w:rPr>
          <w:rFonts w:ascii="Calibri" w:hAnsi="Calibri" w:cs="Calibri"/>
          <w:i/>
          <w:iCs/>
          <w:sz w:val="22"/>
          <w:szCs w:val="22"/>
        </w:rPr>
        <w:t xml:space="preserve">I want to promote a positive message to everyone living with diabetes, especially young people and encourage them to strive to achieve their dreams and prove that diabetes is not a barrier to achieving your life goals, whatever they may be. I have kept an eye on the work of Diabetes Ireland for quite a </w:t>
      </w:r>
      <w:proofErr w:type="gramStart"/>
      <w:r w:rsidRPr="00D2709D">
        <w:rPr>
          <w:rFonts w:ascii="Calibri" w:hAnsi="Calibri" w:cs="Calibri"/>
          <w:i/>
          <w:iCs/>
          <w:sz w:val="22"/>
          <w:szCs w:val="22"/>
        </w:rPr>
        <w:t>while</w:t>
      </w:r>
      <w:proofErr w:type="gramEnd"/>
      <w:r w:rsidRPr="00D2709D">
        <w:rPr>
          <w:rFonts w:ascii="Calibri" w:hAnsi="Calibri" w:cs="Calibri"/>
          <w:i/>
          <w:iCs/>
          <w:sz w:val="22"/>
          <w:szCs w:val="22"/>
        </w:rPr>
        <w:t xml:space="preserve"> and I have seen how they work to provide support to people of all ages living with diabetes and I reached out to them to see how I could help to raise awareness of </w:t>
      </w:r>
      <w:proofErr w:type="gramStart"/>
      <w:r w:rsidRPr="00D2709D">
        <w:rPr>
          <w:rFonts w:ascii="Calibri" w:hAnsi="Calibri" w:cs="Calibri"/>
          <w:i/>
          <w:iCs/>
          <w:sz w:val="22"/>
          <w:szCs w:val="22"/>
        </w:rPr>
        <w:t>diabetes</w:t>
      </w:r>
      <w:proofErr w:type="gramEnd"/>
      <w:r w:rsidRPr="00D2709D">
        <w:rPr>
          <w:rFonts w:ascii="Calibri" w:hAnsi="Calibri" w:cs="Calibri"/>
          <w:i/>
          <w:iCs/>
          <w:sz w:val="22"/>
          <w:szCs w:val="22"/>
        </w:rPr>
        <w:t xml:space="preserve"> and I am delighted they asked me to be an ambassador</w:t>
      </w:r>
      <w:r w:rsidRPr="00D2709D">
        <w:rPr>
          <w:rFonts w:ascii="Calibri" w:hAnsi="Calibri" w:cs="Calibri"/>
          <w:sz w:val="22"/>
          <w:szCs w:val="22"/>
        </w:rPr>
        <w:t xml:space="preserve">”. </w:t>
      </w:r>
    </w:p>
    <w:p w14:paraId="35DC8336" w14:textId="7A44CBB1" w:rsidR="000F1F13" w:rsidRPr="00D2709D" w:rsidRDefault="0076099B" w:rsidP="00436AC6">
      <w:pPr>
        <w:pBdr>
          <w:top w:val="single" w:sz="4" w:space="1" w:color="auto"/>
          <w:left w:val="single" w:sz="4" w:space="1" w:color="auto"/>
          <w:bottom w:val="single" w:sz="4" w:space="1" w:color="auto"/>
          <w:right w:val="single" w:sz="4" w:space="1" w:color="auto"/>
        </w:pBdr>
        <w:jc w:val="both"/>
        <w:rPr>
          <w:rFonts w:ascii="Calibri" w:hAnsi="Calibri" w:cs="Calibri"/>
          <w:sz w:val="22"/>
          <w:szCs w:val="22"/>
        </w:rPr>
      </w:pPr>
      <w:r w:rsidRPr="00D2709D">
        <w:rPr>
          <w:rFonts w:ascii="Calibri" w:hAnsi="Calibri" w:cs="Calibri"/>
          <w:sz w:val="22"/>
          <w:szCs w:val="22"/>
        </w:rPr>
        <w:t xml:space="preserve">Jake is especially keen to raise awareness of Type 1 diabetes and highlights the TEST Campaign as a hugely significant initiative in raising awareness of the symptoms of Type 1 diabetes among the wider population equipping individuals to recognise the signs early, seek help and avoid the development of Diabetic Ketoacidosis (DKA).  </w:t>
      </w:r>
      <w:r w:rsidRPr="00D2709D">
        <w:rPr>
          <w:rStyle w:val="Strong"/>
          <w:rFonts w:ascii="Calibri" w:hAnsi="Calibri" w:cs="Calibri"/>
          <w:sz w:val="22"/>
          <w:szCs w:val="22"/>
          <w:bdr w:val="none" w:sz="0" w:space="0" w:color="auto" w:frame="1"/>
        </w:rPr>
        <w:t>TEST</w:t>
      </w:r>
      <w:r w:rsidRPr="00D2709D">
        <w:rPr>
          <w:rFonts w:ascii="Calibri" w:hAnsi="Calibri" w:cs="Calibri"/>
          <w:sz w:val="22"/>
          <w:szCs w:val="22"/>
        </w:rPr>
        <w:t> which is easy to remember as an acronym represents the symptoms of Type 1 diabetes. “</w:t>
      </w:r>
      <w:r w:rsidRPr="00D2709D">
        <w:rPr>
          <w:rFonts w:ascii="Calibri" w:hAnsi="Calibri" w:cs="Calibri"/>
          <w:i/>
          <w:iCs/>
          <w:sz w:val="22"/>
          <w:szCs w:val="22"/>
        </w:rPr>
        <w:t xml:space="preserve">We all need to know the symptoms of Type 1 diabetes so we can recognise them early and </w:t>
      </w:r>
      <w:proofErr w:type="gramStart"/>
      <w:r w:rsidRPr="00D2709D">
        <w:rPr>
          <w:rFonts w:ascii="Calibri" w:hAnsi="Calibri" w:cs="Calibri"/>
          <w:i/>
          <w:iCs/>
          <w:sz w:val="22"/>
          <w:szCs w:val="22"/>
        </w:rPr>
        <w:t>take action</w:t>
      </w:r>
      <w:proofErr w:type="gramEnd"/>
      <w:r w:rsidRPr="00D2709D">
        <w:rPr>
          <w:rFonts w:ascii="Calibri" w:hAnsi="Calibri" w:cs="Calibri"/>
          <w:i/>
          <w:iCs/>
          <w:sz w:val="22"/>
          <w:szCs w:val="22"/>
        </w:rPr>
        <w:t xml:space="preserve">. The symptoms are the key indicators that you or your child might have Type 1 </w:t>
      </w:r>
      <w:proofErr w:type="gramStart"/>
      <w:r w:rsidRPr="00D2709D">
        <w:rPr>
          <w:rFonts w:ascii="Calibri" w:hAnsi="Calibri" w:cs="Calibri"/>
          <w:i/>
          <w:iCs/>
          <w:sz w:val="22"/>
          <w:szCs w:val="22"/>
        </w:rPr>
        <w:t>diabetes</w:t>
      </w:r>
      <w:r w:rsidRPr="00D2709D">
        <w:rPr>
          <w:rFonts w:ascii="Calibri" w:hAnsi="Calibri" w:cs="Calibri"/>
          <w:sz w:val="22"/>
          <w:szCs w:val="22"/>
        </w:rPr>
        <w:t>”</w:t>
      </w:r>
      <w:proofErr w:type="gramEnd"/>
      <w:r w:rsidRPr="00D2709D">
        <w:rPr>
          <w:rFonts w:ascii="Calibri" w:hAnsi="Calibri" w:cs="Calibri"/>
          <w:sz w:val="22"/>
          <w:szCs w:val="22"/>
        </w:rPr>
        <w:t xml:space="preserve"> said Jake. </w:t>
      </w:r>
    </w:p>
    <w:p w14:paraId="34B63348" w14:textId="653DA7CE" w:rsidR="003D7ADB" w:rsidRDefault="00160807" w:rsidP="00E134C8">
      <w:pPr>
        <w:pBdr>
          <w:top w:val="single" w:sz="4" w:space="1" w:color="auto"/>
          <w:left w:val="single" w:sz="4" w:space="1" w:color="auto"/>
          <w:bottom w:val="single" w:sz="4" w:space="1" w:color="auto"/>
          <w:right w:val="single" w:sz="4" w:space="1" w:color="auto"/>
        </w:pBdr>
        <w:jc w:val="both"/>
        <w:rPr>
          <w:rFonts w:ascii="Calibri" w:hAnsi="Calibri" w:cs="Calibri"/>
          <w:i/>
          <w:iCs/>
          <w:sz w:val="22"/>
          <w:szCs w:val="22"/>
        </w:rPr>
      </w:pPr>
      <w:r>
        <w:rPr>
          <w:rFonts w:ascii="Calibri" w:hAnsi="Calibri" w:cs="Calibri"/>
          <w:i/>
          <w:iCs/>
          <w:noProof/>
          <w:sz w:val="22"/>
          <w:szCs w:val="22"/>
          <w14:ligatures w14:val="standardContextual"/>
        </w:rPr>
        <w:drawing>
          <wp:anchor distT="0" distB="0" distL="114300" distR="114300" simplePos="0" relativeHeight="251694080" behindDoc="0" locked="0" layoutInCell="1" allowOverlap="1" wp14:anchorId="7489BA56" wp14:editId="0DDB3B33">
            <wp:simplePos x="0" y="0"/>
            <wp:positionH relativeFrom="margin">
              <wp:align>center</wp:align>
            </wp:positionH>
            <wp:positionV relativeFrom="paragraph">
              <wp:posOffset>1349576</wp:posOffset>
            </wp:positionV>
            <wp:extent cx="4307205" cy="2870835"/>
            <wp:effectExtent l="0" t="0" r="0" b="5715"/>
            <wp:wrapTopAndBottom/>
            <wp:docPr id="940607032" name="Picture 9" descr="A group of kids playing foo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07032" name="Picture 9" descr="A group of kids playing football&#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07205" cy="2870835"/>
                    </a:xfrm>
                    <a:prstGeom prst="rect">
                      <a:avLst/>
                    </a:prstGeom>
                  </pic:spPr>
                </pic:pic>
              </a:graphicData>
            </a:graphic>
            <wp14:sizeRelH relativeFrom="margin">
              <wp14:pctWidth>0</wp14:pctWidth>
            </wp14:sizeRelH>
            <wp14:sizeRelV relativeFrom="margin">
              <wp14:pctHeight>0</wp14:pctHeight>
            </wp14:sizeRelV>
          </wp:anchor>
        </w:drawing>
      </w:r>
      <w:r w:rsidR="0076099B" w:rsidRPr="00D2709D">
        <w:rPr>
          <w:rFonts w:ascii="Calibri" w:hAnsi="Calibri" w:cs="Calibri"/>
          <w:sz w:val="22"/>
          <w:szCs w:val="22"/>
        </w:rPr>
        <w:t>Kieran O’Leary, CEO of Diabetes Ireland said “</w:t>
      </w:r>
      <w:r w:rsidR="0076099B" w:rsidRPr="00D2709D">
        <w:rPr>
          <w:rFonts w:ascii="Calibri" w:hAnsi="Calibri" w:cs="Calibri"/>
          <w:i/>
          <w:iCs/>
          <w:sz w:val="22"/>
          <w:szCs w:val="22"/>
        </w:rPr>
        <w:t xml:space="preserve">we are delighted Jake approached us and offered to help us in our efforts to support the diabetes community. As a role model for children and teens living with Type 1 diabetes, I am sure his story of positivity and determination in working hard to achieve his dream of playing professional football, having the confidence to go abroad at a relatively young age, and not long after his diagnosis, to achieve his own personal goals will be a very powerful and welcoming message for families of young people with Type 1 diabetes and for the thousands of young adults living with Type 1 diabetes in Ireland. </w:t>
      </w:r>
    </w:p>
    <w:p w14:paraId="1336A813" w14:textId="77777777" w:rsidR="00E134C8" w:rsidRPr="00D2709D" w:rsidRDefault="00E134C8" w:rsidP="00E134C8">
      <w:pPr>
        <w:pBdr>
          <w:top w:val="single" w:sz="4" w:space="1" w:color="auto"/>
          <w:left w:val="single" w:sz="4" w:space="1" w:color="auto"/>
          <w:bottom w:val="single" w:sz="4" w:space="1" w:color="auto"/>
          <w:right w:val="single" w:sz="4" w:space="1" w:color="auto"/>
        </w:pBdr>
        <w:jc w:val="both"/>
        <w:rPr>
          <w:rFonts w:ascii="Calibri" w:hAnsi="Calibri" w:cs="Calibri"/>
          <w:i/>
          <w:iCs/>
          <w:sz w:val="22"/>
          <w:szCs w:val="22"/>
        </w:rPr>
      </w:pPr>
    </w:p>
    <w:p w14:paraId="4CC7C160" w14:textId="738D365D" w:rsidR="00E03367" w:rsidRPr="000F1F13" w:rsidRDefault="00E03367" w:rsidP="000F1F13">
      <w:pPr>
        <w:pStyle w:val="Heading1"/>
        <w:pBdr>
          <w:top w:val="single" w:sz="4" w:space="1" w:color="auto"/>
          <w:left w:val="single" w:sz="4" w:space="4" w:color="auto"/>
          <w:bottom w:val="single" w:sz="4" w:space="1" w:color="auto"/>
          <w:right w:val="single" w:sz="4" w:space="4" w:color="auto"/>
        </w:pBdr>
        <w:shd w:val="clear" w:color="auto" w:fill="FFFFFF" w:themeFill="background1"/>
        <w:rPr>
          <w:rFonts w:ascii="Calibri" w:eastAsiaTheme="minorEastAsia" w:hAnsi="Calibri" w:cs="Calibri"/>
          <w:b/>
          <w:color w:val="auto"/>
        </w:rPr>
      </w:pPr>
      <w:r w:rsidRPr="000F1F13">
        <w:rPr>
          <w:rFonts w:ascii="Calibri" w:eastAsiaTheme="minorEastAsia" w:hAnsi="Calibri" w:cs="Calibri"/>
          <w:b/>
          <w:color w:val="auto"/>
        </w:rPr>
        <w:lastRenderedPageBreak/>
        <w:t xml:space="preserve">Diabetes Health Awareness Exhibition </w:t>
      </w:r>
      <w:r w:rsidRPr="000F1F13">
        <w:rPr>
          <w:rFonts w:ascii="Segoe UI Emoji" w:hAnsi="Segoe UI Emoji" w:cs="Segoe UI Emoji"/>
          <w:color w:val="000000" w:themeColor="text1"/>
        </w:rPr>
        <w:t>🎉</w:t>
      </w:r>
    </w:p>
    <w:p w14:paraId="2466DB57" w14:textId="77777777" w:rsidR="00A1068A" w:rsidRPr="000F1F13" w:rsidRDefault="00B87D6C" w:rsidP="000F1F13">
      <w:pPr>
        <w:pBdr>
          <w:top w:val="single" w:sz="4" w:space="1" w:color="auto"/>
          <w:left w:val="single" w:sz="4" w:space="4" w:color="auto"/>
          <w:bottom w:val="single" w:sz="4" w:space="1" w:color="auto"/>
          <w:right w:val="single" w:sz="4" w:space="4" w:color="auto"/>
        </w:pBdr>
        <w:spacing w:line="276" w:lineRule="auto"/>
        <w:jc w:val="both"/>
        <w:rPr>
          <w:rFonts w:ascii="Calibri" w:hAnsi="Calibri" w:cs="Calibri"/>
          <w:bCs/>
          <w:sz w:val="22"/>
          <w:szCs w:val="22"/>
        </w:rPr>
      </w:pPr>
      <w:r w:rsidRPr="000F1F13">
        <w:rPr>
          <w:rFonts w:ascii="Calibri" w:hAnsi="Calibri" w:cs="Calibri"/>
          <w:bCs/>
          <w:sz w:val="22"/>
          <w:szCs w:val="22"/>
        </w:rPr>
        <w:t xml:space="preserve">As part of World Diabetes Week celebrations, a Diabetes Health Awareness Exhibition &amp; Conference for people with diabetes and their families was held in Dublin. Over 2,000 people freely availed of Blood Pressure checks, Weight and Waist Circumference assessments and CPR Introduction sessions along with </w:t>
      </w:r>
      <w:proofErr w:type="gramStart"/>
      <w:r w:rsidRPr="000F1F13">
        <w:rPr>
          <w:rFonts w:ascii="Calibri" w:hAnsi="Calibri" w:cs="Calibri"/>
          <w:bCs/>
          <w:sz w:val="22"/>
          <w:szCs w:val="22"/>
        </w:rPr>
        <w:t xml:space="preserve">a </w:t>
      </w:r>
      <w:r w:rsidR="00C73A9E" w:rsidRPr="000F1F13">
        <w:rPr>
          <w:rFonts w:ascii="Calibri" w:hAnsi="Calibri" w:cs="Calibri"/>
          <w:bCs/>
          <w:sz w:val="22"/>
          <w:szCs w:val="22"/>
        </w:rPr>
        <w:t xml:space="preserve">number </w:t>
      </w:r>
      <w:r w:rsidRPr="000F1F13">
        <w:rPr>
          <w:rFonts w:ascii="Calibri" w:hAnsi="Calibri" w:cs="Calibri"/>
          <w:bCs/>
          <w:sz w:val="22"/>
          <w:szCs w:val="22"/>
        </w:rPr>
        <w:t>of</w:t>
      </w:r>
      <w:proofErr w:type="gramEnd"/>
      <w:r w:rsidRPr="000F1F13">
        <w:rPr>
          <w:rFonts w:ascii="Calibri" w:hAnsi="Calibri" w:cs="Calibri"/>
          <w:bCs/>
          <w:sz w:val="22"/>
          <w:szCs w:val="22"/>
        </w:rPr>
        <w:t xml:space="preserve"> education workshops for people living with Type 1 and Type 2 diabetes. There were a </w:t>
      </w:r>
      <w:proofErr w:type="gramStart"/>
      <w:r w:rsidR="00C73A9E" w:rsidRPr="000F1F13">
        <w:rPr>
          <w:rFonts w:ascii="Calibri" w:hAnsi="Calibri" w:cs="Calibri"/>
          <w:bCs/>
          <w:sz w:val="22"/>
          <w:szCs w:val="22"/>
        </w:rPr>
        <w:t>number</w:t>
      </w:r>
      <w:proofErr w:type="gramEnd"/>
      <w:r w:rsidR="00C73A9E" w:rsidRPr="000F1F13">
        <w:rPr>
          <w:rFonts w:ascii="Calibri" w:hAnsi="Calibri" w:cs="Calibri"/>
          <w:bCs/>
          <w:sz w:val="22"/>
          <w:szCs w:val="22"/>
        </w:rPr>
        <w:t xml:space="preserve"> </w:t>
      </w:r>
      <w:r w:rsidRPr="000F1F13">
        <w:rPr>
          <w:rFonts w:ascii="Calibri" w:hAnsi="Calibri" w:cs="Calibri"/>
          <w:bCs/>
          <w:sz w:val="22"/>
          <w:szCs w:val="22"/>
        </w:rPr>
        <w:t xml:space="preserve">companies exhibiting on the day, showcasing the latest medical technology along with </w:t>
      </w:r>
      <w:proofErr w:type="gramStart"/>
      <w:r w:rsidRPr="000F1F13">
        <w:rPr>
          <w:rFonts w:ascii="Calibri" w:hAnsi="Calibri" w:cs="Calibri"/>
          <w:bCs/>
          <w:sz w:val="22"/>
          <w:szCs w:val="22"/>
        </w:rPr>
        <w:t>a number of</w:t>
      </w:r>
      <w:proofErr w:type="gramEnd"/>
      <w:r w:rsidRPr="000F1F13">
        <w:rPr>
          <w:rFonts w:ascii="Calibri" w:hAnsi="Calibri" w:cs="Calibri"/>
          <w:bCs/>
          <w:sz w:val="22"/>
          <w:szCs w:val="22"/>
        </w:rPr>
        <w:t xml:space="preserve"> healthy </w:t>
      </w:r>
      <w:proofErr w:type="gramStart"/>
      <w:r w:rsidRPr="000F1F13">
        <w:rPr>
          <w:rFonts w:ascii="Calibri" w:hAnsi="Calibri" w:cs="Calibri"/>
          <w:bCs/>
          <w:sz w:val="22"/>
          <w:szCs w:val="22"/>
        </w:rPr>
        <w:t>living</w:t>
      </w:r>
      <w:proofErr w:type="gramEnd"/>
      <w:r w:rsidRPr="000F1F13">
        <w:rPr>
          <w:rFonts w:ascii="Calibri" w:hAnsi="Calibri" w:cs="Calibri"/>
          <w:bCs/>
          <w:sz w:val="22"/>
          <w:szCs w:val="22"/>
        </w:rPr>
        <w:t xml:space="preserve"> stands and other diabetes-related services in attendance to answer queries from attendees. </w:t>
      </w:r>
    </w:p>
    <w:p w14:paraId="580A3A95" w14:textId="77777777" w:rsidR="003122AA" w:rsidRPr="000F1F13" w:rsidRDefault="0093632B" w:rsidP="000F1F13">
      <w:pPr>
        <w:pBdr>
          <w:top w:val="single" w:sz="4" w:space="1" w:color="auto"/>
          <w:left w:val="single" w:sz="4" w:space="4" w:color="auto"/>
          <w:bottom w:val="single" w:sz="4" w:space="1" w:color="auto"/>
          <w:right w:val="single" w:sz="4" w:space="4" w:color="auto"/>
        </w:pBdr>
        <w:spacing w:line="276" w:lineRule="auto"/>
        <w:jc w:val="both"/>
        <w:rPr>
          <w:rFonts w:ascii="Calibri" w:eastAsia="Times New Roman" w:hAnsi="Calibri" w:cs="Calibri"/>
          <w:sz w:val="22"/>
          <w:szCs w:val="22"/>
          <w:bdr w:val="none" w:sz="0" w:space="0" w:color="auto" w:frame="1"/>
          <w:lang w:eastAsia="en-IE"/>
        </w:rPr>
      </w:pPr>
      <w:r w:rsidRPr="000F1F13">
        <w:rPr>
          <w:rFonts w:ascii="Calibri" w:eastAsia="Times New Roman" w:hAnsi="Calibri" w:cs="Calibri"/>
          <w:sz w:val="22"/>
          <w:szCs w:val="22"/>
          <w:bdr w:val="none" w:sz="0" w:space="0" w:color="auto" w:frame="1"/>
          <w:lang w:eastAsia="en-IE"/>
        </w:rPr>
        <w:t xml:space="preserve">The workshops for people with </w:t>
      </w:r>
      <w:r w:rsidRPr="000F1F13">
        <w:rPr>
          <w:rFonts w:ascii="Calibri" w:eastAsia="Times New Roman" w:hAnsi="Calibri" w:cs="Calibri"/>
          <w:b/>
          <w:bCs/>
          <w:sz w:val="22"/>
          <w:szCs w:val="22"/>
          <w:bdr w:val="none" w:sz="0" w:space="0" w:color="auto" w:frame="1"/>
          <w:lang w:eastAsia="en-IE"/>
        </w:rPr>
        <w:t>Type 1 diabetes</w:t>
      </w:r>
      <w:r w:rsidRPr="000F1F13">
        <w:rPr>
          <w:rFonts w:ascii="Calibri" w:eastAsia="Times New Roman" w:hAnsi="Calibri" w:cs="Calibri"/>
          <w:sz w:val="22"/>
          <w:szCs w:val="22"/>
          <w:bdr w:val="none" w:sz="0" w:space="0" w:color="auto" w:frame="1"/>
          <w:lang w:eastAsia="en-IE"/>
        </w:rPr>
        <w:t xml:space="preserve"> </w:t>
      </w:r>
      <w:r w:rsidR="00AB675F" w:rsidRPr="000F1F13">
        <w:rPr>
          <w:rFonts w:ascii="Calibri" w:eastAsia="Times New Roman" w:hAnsi="Calibri" w:cs="Calibri"/>
          <w:sz w:val="22"/>
          <w:szCs w:val="22"/>
          <w:bdr w:val="none" w:sz="0" w:space="0" w:color="auto" w:frame="1"/>
          <w:lang w:eastAsia="en-IE"/>
        </w:rPr>
        <w:t xml:space="preserve">focussed </w:t>
      </w:r>
      <w:r w:rsidR="00B87D6C" w:rsidRPr="000F1F13">
        <w:rPr>
          <w:rFonts w:ascii="Calibri" w:eastAsia="Times New Roman" w:hAnsi="Calibri" w:cs="Calibri"/>
          <w:sz w:val="22"/>
          <w:szCs w:val="22"/>
          <w:bdr w:val="none" w:sz="0" w:space="0" w:color="auto" w:frame="1"/>
          <w:lang w:eastAsia="en-IE"/>
        </w:rPr>
        <w:t xml:space="preserve">on the availability of, and benefits of, diabetes technology in </w:t>
      </w:r>
      <w:r w:rsidR="00973F74" w:rsidRPr="000F1F13">
        <w:rPr>
          <w:rFonts w:ascii="Calibri" w:eastAsia="Times New Roman" w:hAnsi="Calibri" w:cs="Calibri"/>
          <w:sz w:val="22"/>
          <w:szCs w:val="22"/>
          <w:bdr w:val="none" w:sz="0" w:space="0" w:color="auto" w:frame="1"/>
          <w:lang w:eastAsia="en-IE"/>
        </w:rPr>
        <w:t>your daily management</w:t>
      </w:r>
      <w:r w:rsidR="00B87D6C" w:rsidRPr="000F1F13">
        <w:rPr>
          <w:rFonts w:ascii="Calibri" w:eastAsia="Times New Roman" w:hAnsi="Calibri" w:cs="Calibri"/>
          <w:sz w:val="22"/>
          <w:szCs w:val="22"/>
          <w:bdr w:val="none" w:sz="0" w:space="0" w:color="auto" w:frame="1"/>
          <w:lang w:eastAsia="en-IE"/>
        </w:rPr>
        <w:t xml:space="preserve">. Together with Diabetes Technology Network (Ireland), there </w:t>
      </w:r>
      <w:r w:rsidR="006755D5" w:rsidRPr="000F1F13">
        <w:rPr>
          <w:rFonts w:ascii="Calibri" w:eastAsia="Times New Roman" w:hAnsi="Calibri" w:cs="Calibri"/>
          <w:sz w:val="22"/>
          <w:szCs w:val="22"/>
          <w:bdr w:val="none" w:sz="0" w:space="0" w:color="auto" w:frame="1"/>
          <w:lang w:eastAsia="en-IE"/>
        </w:rPr>
        <w:t xml:space="preserve">were </w:t>
      </w:r>
      <w:r w:rsidR="00B87D6C" w:rsidRPr="000F1F13">
        <w:rPr>
          <w:rFonts w:ascii="Calibri" w:eastAsia="Times New Roman" w:hAnsi="Calibri" w:cs="Calibri"/>
          <w:sz w:val="22"/>
          <w:szCs w:val="22"/>
          <w:bdr w:val="none" w:sz="0" w:space="0" w:color="auto" w:frame="1"/>
          <w:lang w:eastAsia="en-IE"/>
        </w:rPr>
        <w:t xml:space="preserve"> interesting sessions provided by diabetes technology specialists, Dr Hannah Forde, Consultant Endocrinologist, Beaumont Hospital, who provide</w:t>
      </w:r>
      <w:r w:rsidR="006755D5" w:rsidRPr="000F1F13">
        <w:rPr>
          <w:rFonts w:ascii="Calibri" w:eastAsia="Times New Roman" w:hAnsi="Calibri" w:cs="Calibri"/>
          <w:sz w:val="22"/>
          <w:szCs w:val="22"/>
          <w:bdr w:val="none" w:sz="0" w:space="0" w:color="auto" w:frame="1"/>
          <w:lang w:eastAsia="en-IE"/>
        </w:rPr>
        <w:t>d</w:t>
      </w:r>
      <w:r w:rsidR="00B87D6C" w:rsidRPr="000F1F13">
        <w:rPr>
          <w:rFonts w:ascii="Calibri" w:eastAsia="Times New Roman" w:hAnsi="Calibri" w:cs="Calibri"/>
          <w:sz w:val="22"/>
          <w:szCs w:val="22"/>
          <w:bdr w:val="none" w:sz="0" w:space="0" w:color="auto" w:frame="1"/>
          <w:lang w:eastAsia="en-IE"/>
        </w:rPr>
        <w:t xml:space="preserve"> an overview of diabetes technologies available in Ireland and how to use them best</w:t>
      </w:r>
      <w:r w:rsidR="006755D5" w:rsidRPr="000F1F13">
        <w:rPr>
          <w:rFonts w:ascii="Calibri" w:eastAsia="Times New Roman" w:hAnsi="Calibri" w:cs="Calibri"/>
          <w:sz w:val="22"/>
          <w:szCs w:val="22"/>
          <w:bdr w:val="none" w:sz="0" w:space="0" w:color="auto" w:frame="1"/>
          <w:lang w:eastAsia="en-IE"/>
        </w:rPr>
        <w:t xml:space="preserve"> </w:t>
      </w:r>
      <w:r w:rsidR="00B87D6C" w:rsidRPr="000F1F13">
        <w:rPr>
          <w:rFonts w:ascii="Calibri" w:eastAsia="Times New Roman" w:hAnsi="Calibri" w:cs="Calibri"/>
          <w:sz w:val="22"/>
          <w:szCs w:val="22"/>
          <w:bdr w:val="none" w:sz="0" w:space="0" w:color="auto" w:frame="1"/>
          <w:lang w:eastAsia="en-IE"/>
        </w:rPr>
        <w:t>and Ms Mary Finn, Clinical &amp; Research Dietitian, Tallaght Hospital, w</w:t>
      </w:r>
      <w:r w:rsidR="006755D5" w:rsidRPr="000F1F13">
        <w:rPr>
          <w:rFonts w:ascii="Calibri" w:eastAsia="Times New Roman" w:hAnsi="Calibri" w:cs="Calibri"/>
          <w:sz w:val="22"/>
          <w:szCs w:val="22"/>
          <w:bdr w:val="none" w:sz="0" w:space="0" w:color="auto" w:frame="1"/>
          <w:lang w:eastAsia="en-IE"/>
        </w:rPr>
        <w:t xml:space="preserve">ho discussed </w:t>
      </w:r>
      <w:r w:rsidR="00B87D6C" w:rsidRPr="000F1F13">
        <w:rPr>
          <w:rFonts w:ascii="Calibri" w:eastAsia="Times New Roman" w:hAnsi="Calibri" w:cs="Calibri"/>
          <w:sz w:val="22"/>
          <w:szCs w:val="22"/>
          <w:bdr w:val="none" w:sz="0" w:space="0" w:color="auto" w:frame="1"/>
          <w:lang w:eastAsia="en-IE"/>
        </w:rPr>
        <w:t xml:space="preserve">using diabetes technology to understand the impact of exercise in managing your condition. </w:t>
      </w:r>
    </w:p>
    <w:p w14:paraId="63E57B8E" w14:textId="522F0FFB" w:rsidR="00322C2D" w:rsidRPr="000F1F13" w:rsidRDefault="00B87D6C" w:rsidP="000F1F13">
      <w:pPr>
        <w:pBdr>
          <w:top w:val="single" w:sz="4" w:space="1" w:color="auto"/>
          <w:left w:val="single" w:sz="4" w:space="4" w:color="auto"/>
          <w:bottom w:val="single" w:sz="4" w:space="1" w:color="auto"/>
          <w:right w:val="single" w:sz="4" w:space="4" w:color="auto"/>
        </w:pBdr>
        <w:spacing w:line="276" w:lineRule="auto"/>
        <w:jc w:val="both"/>
        <w:rPr>
          <w:rFonts w:ascii="Calibri" w:eastAsia="Times New Roman" w:hAnsi="Calibri" w:cs="Calibri"/>
          <w:sz w:val="22"/>
          <w:szCs w:val="22"/>
          <w:bdr w:val="none" w:sz="0" w:space="0" w:color="auto" w:frame="1"/>
          <w:lang w:eastAsia="en-IE"/>
        </w:rPr>
      </w:pPr>
      <w:r w:rsidRPr="000F1F13">
        <w:rPr>
          <w:rFonts w:ascii="Calibri" w:eastAsia="Times New Roman" w:hAnsi="Calibri" w:cs="Calibri"/>
          <w:sz w:val="22"/>
          <w:szCs w:val="22"/>
          <w:bdr w:val="none" w:sz="0" w:space="0" w:color="auto" w:frame="1"/>
          <w:lang w:eastAsia="en-IE"/>
        </w:rPr>
        <w:t>For adults with </w:t>
      </w:r>
      <w:r w:rsidRPr="000F1F13">
        <w:rPr>
          <w:rFonts w:ascii="Calibri" w:eastAsia="Times New Roman" w:hAnsi="Calibri" w:cs="Calibri"/>
          <w:b/>
          <w:bCs/>
          <w:sz w:val="22"/>
          <w:szCs w:val="22"/>
          <w:bdr w:val="none" w:sz="0" w:space="0" w:color="auto" w:frame="1"/>
          <w:lang w:eastAsia="en-IE"/>
        </w:rPr>
        <w:t>Type 2 diabetes</w:t>
      </w:r>
      <w:r w:rsidRPr="000F1F13">
        <w:rPr>
          <w:rFonts w:ascii="Calibri" w:eastAsia="Times New Roman" w:hAnsi="Calibri" w:cs="Calibri"/>
          <w:sz w:val="22"/>
          <w:szCs w:val="22"/>
          <w:bdr w:val="none" w:sz="0" w:space="0" w:color="auto" w:frame="1"/>
          <w:lang w:eastAsia="en-IE"/>
        </w:rPr>
        <w:t>, Dr Michael Lockhart, Consultant Endocrinologist, University Hospital Galway </w:t>
      </w:r>
      <w:r w:rsidR="002F5359" w:rsidRPr="000F1F13">
        <w:rPr>
          <w:rFonts w:ascii="Calibri" w:eastAsia="Times New Roman" w:hAnsi="Calibri" w:cs="Calibri"/>
          <w:sz w:val="22"/>
          <w:szCs w:val="22"/>
          <w:bdr w:val="none" w:sz="0" w:space="0" w:color="auto" w:frame="1"/>
          <w:lang w:eastAsia="en-IE"/>
        </w:rPr>
        <w:t xml:space="preserve">spoke about </w:t>
      </w:r>
      <w:r w:rsidRPr="000F1F13">
        <w:rPr>
          <w:rFonts w:ascii="Calibri" w:eastAsia="Times New Roman" w:hAnsi="Calibri" w:cs="Calibri"/>
          <w:sz w:val="22"/>
          <w:szCs w:val="22"/>
          <w:bdr w:val="none" w:sz="0" w:space="0" w:color="auto" w:frame="1"/>
          <w:lang w:eastAsia="en-IE"/>
        </w:rPr>
        <w:t>the importance of good diabetes management, understanding what the various blood tests results are telling you and how to improve them</w:t>
      </w:r>
      <w:r w:rsidR="00733238" w:rsidRPr="000F1F13">
        <w:rPr>
          <w:rFonts w:ascii="Calibri" w:eastAsia="Times New Roman" w:hAnsi="Calibri" w:cs="Calibri"/>
          <w:sz w:val="22"/>
          <w:szCs w:val="22"/>
          <w:bdr w:val="none" w:sz="0" w:space="0" w:color="auto" w:frame="1"/>
          <w:lang w:eastAsia="en-IE"/>
        </w:rPr>
        <w:t xml:space="preserve"> while </w:t>
      </w:r>
      <w:r w:rsidRPr="000F1F13">
        <w:rPr>
          <w:rFonts w:ascii="Calibri" w:eastAsia="Times New Roman" w:hAnsi="Calibri" w:cs="Calibri"/>
          <w:sz w:val="22"/>
          <w:szCs w:val="22"/>
          <w:bdr w:val="none" w:sz="0" w:space="0" w:color="auto" w:frame="1"/>
          <w:lang w:eastAsia="en-IE"/>
        </w:rPr>
        <w:t>Ms Louise Enright, Psychologist and Ms Louise McHugh, Senior Podiatrist </w:t>
      </w:r>
      <w:r w:rsidR="00733238" w:rsidRPr="000F1F13">
        <w:rPr>
          <w:rFonts w:ascii="Calibri" w:eastAsia="Times New Roman" w:hAnsi="Calibri" w:cs="Calibri"/>
          <w:sz w:val="22"/>
          <w:szCs w:val="22"/>
          <w:bdr w:val="none" w:sz="0" w:space="0" w:color="auto" w:frame="1"/>
          <w:lang w:eastAsia="en-IE"/>
        </w:rPr>
        <w:t xml:space="preserve">spoke about </w:t>
      </w:r>
      <w:r w:rsidRPr="000F1F13">
        <w:rPr>
          <w:rFonts w:ascii="Calibri" w:eastAsia="Times New Roman" w:hAnsi="Calibri" w:cs="Calibri"/>
          <w:sz w:val="22"/>
          <w:szCs w:val="22"/>
          <w:bdr w:val="none" w:sz="0" w:space="0" w:color="auto" w:frame="1"/>
          <w:lang w:eastAsia="en-IE"/>
        </w:rPr>
        <w:t>looking after your mental health and caring for your feet respectively. </w:t>
      </w:r>
    </w:p>
    <w:p w14:paraId="2B6AC8F9" w14:textId="2426051E" w:rsidR="00322C2D" w:rsidRDefault="00322C2D" w:rsidP="000F1F13">
      <w:pPr>
        <w:pBdr>
          <w:top w:val="single" w:sz="4" w:space="1" w:color="auto"/>
          <w:left w:val="single" w:sz="4" w:space="4" w:color="auto"/>
          <w:bottom w:val="single" w:sz="4" w:space="1" w:color="auto"/>
          <w:right w:val="single" w:sz="4" w:space="4" w:color="auto"/>
        </w:pBdr>
        <w:spacing w:line="276" w:lineRule="auto"/>
        <w:jc w:val="both"/>
        <w:rPr>
          <w:rFonts w:ascii="Calibri" w:eastAsia="Times New Roman" w:hAnsi="Calibri" w:cs="Calibri"/>
          <w:sz w:val="22"/>
          <w:szCs w:val="22"/>
          <w:bdr w:val="none" w:sz="0" w:space="0" w:color="auto" w:frame="1"/>
          <w:lang w:eastAsia="en-IE"/>
        </w:rPr>
      </w:pPr>
    </w:p>
    <w:p w14:paraId="39A4ECCD" w14:textId="4CDA20F4" w:rsidR="00F62629" w:rsidRPr="003D7ADB" w:rsidRDefault="00322C2D" w:rsidP="003D7ADB">
      <w:pPr>
        <w:pBdr>
          <w:top w:val="single" w:sz="4" w:space="1" w:color="auto"/>
          <w:left w:val="single" w:sz="4" w:space="4" w:color="auto"/>
          <w:bottom w:val="single" w:sz="4" w:space="1" w:color="auto"/>
          <w:right w:val="single" w:sz="4" w:space="4" w:color="auto"/>
        </w:pBdr>
        <w:spacing w:line="276" w:lineRule="auto"/>
        <w:jc w:val="both"/>
        <w:rPr>
          <w:rFonts w:ascii="Calibri" w:eastAsia="Times New Roman" w:hAnsi="Calibri" w:cs="Calibri"/>
          <w:sz w:val="22"/>
          <w:szCs w:val="22"/>
          <w:lang w:eastAsia="en-IE"/>
        </w:rPr>
      </w:pPr>
      <w:r>
        <w:rPr>
          <w:rFonts w:ascii="Calibri" w:hAnsi="Calibri" w:cs="Calibri"/>
          <w:b/>
          <w:bCs/>
          <w:noProof/>
          <w:sz w:val="22"/>
          <w:szCs w:val="22"/>
          <w14:ligatures w14:val="standardContextual"/>
        </w:rPr>
        <w:drawing>
          <wp:anchor distT="0" distB="0" distL="114300" distR="114300" simplePos="0" relativeHeight="251678720" behindDoc="0" locked="0" layoutInCell="1" allowOverlap="1" wp14:anchorId="06F2DF14" wp14:editId="030C4606">
            <wp:simplePos x="0" y="0"/>
            <wp:positionH relativeFrom="column">
              <wp:posOffset>3276220</wp:posOffset>
            </wp:positionH>
            <wp:positionV relativeFrom="paragraph">
              <wp:posOffset>5081</wp:posOffset>
            </wp:positionV>
            <wp:extent cx="3194430" cy="4076700"/>
            <wp:effectExtent l="0" t="0" r="6350" b="0"/>
            <wp:wrapNone/>
            <wp:docPr id="665682749" name="Picture 10" descr="A person and child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82749" name="Picture 10" descr="A person and child holding a sign&#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95641" cy="4078246"/>
                    </a:xfrm>
                    <a:prstGeom prst="rect">
                      <a:avLst/>
                    </a:prstGeom>
                  </pic:spPr>
                </pic:pic>
              </a:graphicData>
            </a:graphic>
            <wp14:sizeRelH relativeFrom="margin">
              <wp14:pctWidth>0</wp14:pctWidth>
            </wp14:sizeRelH>
            <wp14:sizeRelV relativeFrom="margin">
              <wp14:pctHeight>0</wp14:pctHeight>
            </wp14:sizeRelV>
          </wp:anchor>
        </w:drawing>
      </w:r>
      <w:r w:rsidR="00B87D6C" w:rsidRPr="005616D2">
        <w:rPr>
          <w:rFonts w:ascii="Calibri" w:eastAsia="Times New Roman" w:hAnsi="Calibri" w:cs="Calibri"/>
          <w:sz w:val="22"/>
          <w:szCs w:val="22"/>
          <w:bdr w:val="none" w:sz="0" w:space="0" w:color="auto" w:frame="1"/>
          <w:lang w:eastAsia="en-IE"/>
        </w:rPr>
        <w:t> </w:t>
      </w:r>
      <w:r>
        <w:rPr>
          <w:rFonts w:ascii="Calibri" w:hAnsi="Calibri" w:cs="Calibri"/>
          <w:b/>
          <w:bCs/>
          <w:noProof/>
          <w:sz w:val="22"/>
          <w:szCs w:val="22"/>
          <w14:ligatures w14:val="standardContextual"/>
        </w:rPr>
        <w:drawing>
          <wp:inline distT="0" distB="0" distL="0" distR="0" wp14:anchorId="430F52C4" wp14:editId="29858A02">
            <wp:extent cx="3150796" cy="4086225"/>
            <wp:effectExtent l="0" t="0" r="0" b="0"/>
            <wp:docPr id="150650151" name="Picture 11" descr="Two women standing next to a table with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0151" name="Picture 11" descr="Two women standing next to a table with books&#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88845" cy="4135570"/>
                    </a:xfrm>
                    <a:prstGeom prst="rect">
                      <a:avLst/>
                    </a:prstGeom>
                  </pic:spPr>
                </pic:pic>
              </a:graphicData>
            </a:graphic>
          </wp:inline>
        </w:drawing>
      </w:r>
      <w:bookmarkStart w:id="2" w:name="_Hlk170990428"/>
    </w:p>
    <w:p w14:paraId="118264D4" w14:textId="7A491FB0" w:rsidR="003D7ADB" w:rsidRPr="008C7898" w:rsidRDefault="003D7ADB" w:rsidP="003D7ADB">
      <w:pPr>
        <w:pStyle w:val="Heading1"/>
        <w:rPr>
          <w:rFonts w:ascii="Calibri" w:hAnsi="Calibri" w:cs="Calibri"/>
          <w:b/>
          <w:bCs/>
          <w:color w:val="000000" w:themeColor="text1"/>
        </w:rPr>
      </w:pPr>
      <w:r w:rsidRPr="008C7898">
        <w:rPr>
          <w:rFonts w:ascii="Calibri" w:hAnsi="Calibri" w:cs="Calibri"/>
          <w:b/>
          <w:bCs/>
          <w:color w:val="000000" w:themeColor="text1"/>
        </w:rPr>
        <w:lastRenderedPageBreak/>
        <w:t xml:space="preserve">Some </w:t>
      </w:r>
      <w:r>
        <w:rPr>
          <w:rFonts w:ascii="Calibri" w:hAnsi="Calibri" w:cs="Calibri"/>
          <w:b/>
          <w:bCs/>
          <w:color w:val="000000" w:themeColor="text1"/>
        </w:rPr>
        <w:t xml:space="preserve">more </w:t>
      </w:r>
      <w:r w:rsidRPr="008C7898">
        <w:rPr>
          <w:rFonts w:ascii="Calibri" w:hAnsi="Calibri" w:cs="Calibri"/>
          <w:b/>
          <w:bCs/>
          <w:color w:val="000000" w:themeColor="text1"/>
        </w:rPr>
        <w:t xml:space="preserve">of our 2024 highlights: </w:t>
      </w:r>
      <w:r w:rsidRPr="008C7898">
        <w:rPr>
          <w:rFonts w:ascii="Segoe UI Emoji" w:hAnsi="Segoe UI Emoji" w:cs="Segoe UI Emoji"/>
          <w:b/>
          <w:bCs/>
          <w:color w:val="000000" w:themeColor="text1"/>
        </w:rPr>
        <w:t>✨</w:t>
      </w:r>
    </w:p>
    <w:p w14:paraId="1C893C07" w14:textId="7890B894" w:rsidR="00164F7B" w:rsidRPr="000F1F13" w:rsidRDefault="00E44BB9" w:rsidP="003D7ADB">
      <w:pPr>
        <w:pBdr>
          <w:top w:val="single" w:sz="4" w:space="1" w:color="auto"/>
          <w:left w:val="single" w:sz="4" w:space="4" w:color="auto"/>
          <w:bottom w:val="single" w:sz="4" w:space="1" w:color="auto"/>
          <w:right w:val="single" w:sz="4" w:space="4" w:color="auto"/>
        </w:pBdr>
        <w:spacing w:after="0" w:line="690" w:lineRule="atLeast"/>
        <w:jc w:val="center"/>
        <w:textAlignment w:val="baseline"/>
        <w:outlineLvl w:val="0"/>
        <w:rPr>
          <w:rFonts w:ascii="Calibri" w:eastAsia="Times New Roman" w:hAnsi="Calibri" w:cs="Calibri"/>
          <w:b/>
          <w:bCs/>
          <w:caps/>
          <w:color w:val="3F0077"/>
          <w:kern w:val="36"/>
          <w:sz w:val="40"/>
          <w:szCs w:val="40"/>
          <w:lang w:eastAsia="en-IE"/>
        </w:rPr>
      </w:pPr>
      <w:r w:rsidRPr="000F1F13">
        <w:rPr>
          <w:rFonts w:ascii="Calibri" w:eastAsia="Times New Roman" w:hAnsi="Calibri" w:cs="Calibri"/>
          <w:b/>
          <w:bCs/>
          <w:caps/>
          <w:color w:val="3F0077"/>
          <w:kern w:val="36"/>
          <w:sz w:val="40"/>
          <w:szCs w:val="40"/>
          <w:lang w:eastAsia="en-IE"/>
        </w:rPr>
        <w:t xml:space="preserve">Focus on our </w:t>
      </w:r>
      <w:r w:rsidR="00164F7B" w:rsidRPr="000F1F13">
        <w:rPr>
          <w:rFonts w:ascii="Calibri" w:eastAsia="Times New Roman" w:hAnsi="Calibri" w:cs="Calibri"/>
          <w:b/>
          <w:bCs/>
          <w:caps/>
          <w:color w:val="3F0077"/>
          <w:kern w:val="36"/>
          <w:sz w:val="40"/>
          <w:szCs w:val="40"/>
          <w:lang w:eastAsia="en-IE"/>
        </w:rPr>
        <w:t>Cork Care Centre</w:t>
      </w:r>
    </w:p>
    <w:p w14:paraId="168A6C2D" w14:textId="77777777" w:rsidR="00E71787" w:rsidRDefault="00E71787" w:rsidP="000F1F13">
      <w:pPr>
        <w:pBdr>
          <w:top w:val="single" w:sz="4" w:space="1" w:color="auto"/>
          <w:left w:val="single" w:sz="4" w:space="4" w:color="auto"/>
          <w:bottom w:val="single" w:sz="4" w:space="1" w:color="auto"/>
          <w:right w:val="single" w:sz="4" w:space="4" w:color="auto"/>
        </w:pBdr>
        <w:spacing w:after="0" w:line="240" w:lineRule="auto"/>
        <w:textAlignment w:val="baseline"/>
        <w:rPr>
          <w:rFonts w:ascii="Times New Roman" w:eastAsia="Times New Roman" w:hAnsi="Times New Roman" w:cs="Times New Roman"/>
          <w:sz w:val="24"/>
          <w:szCs w:val="24"/>
          <w:lang w:eastAsia="en-IE"/>
        </w:rPr>
      </w:pPr>
    </w:p>
    <w:p w14:paraId="035A436D" w14:textId="14CD60DB"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In 2024, our Cork Care Centre was a hive of activity, with staff working hard each day to support the local diabetes community.</w:t>
      </w:r>
      <w:r w:rsidR="00E71787" w:rsidRPr="000F1F13">
        <w:rPr>
          <w:rFonts w:ascii="Calibri" w:eastAsia="Times New Roman" w:hAnsi="Calibri" w:cs="Calibri"/>
          <w:sz w:val="22"/>
          <w:szCs w:val="22"/>
          <w:lang w:eastAsia="en-IE"/>
        </w:rPr>
        <w:t xml:space="preserve"> </w:t>
      </w:r>
      <w:r w:rsidR="00515ABA" w:rsidRPr="000F1F13">
        <w:rPr>
          <w:rFonts w:ascii="Calibri" w:eastAsia="Times New Roman" w:hAnsi="Calibri" w:cs="Calibri"/>
          <w:sz w:val="22"/>
          <w:szCs w:val="22"/>
          <w:lang w:eastAsia="en-IE"/>
        </w:rPr>
        <w:t>T</w:t>
      </w:r>
      <w:r w:rsidRPr="000F1F13">
        <w:rPr>
          <w:rFonts w:ascii="Calibri" w:eastAsia="Times New Roman" w:hAnsi="Calibri" w:cs="Calibri"/>
          <w:sz w:val="22"/>
          <w:szCs w:val="22"/>
          <w:lang w:eastAsia="en-IE"/>
        </w:rPr>
        <w:t xml:space="preserve">he centre has become a valued local resource service for people seeking support and information on the many facets of diabetes </w:t>
      </w:r>
      <w:proofErr w:type="gramStart"/>
      <w:r w:rsidRPr="000F1F13">
        <w:rPr>
          <w:rFonts w:ascii="Calibri" w:eastAsia="Times New Roman" w:hAnsi="Calibri" w:cs="Calibri"/>
          <w:sz w:val="22"/>
          <w:szCs w:val="22"/>
          <w:lang w:eastAsia="en-IE"/>
        </w:rPr>
        <w:t>and also</w:t>
      </w:r>
      <w:proofErr w:type="gramEnd"/>
      <w:r w:rsidRPr="000F1F13">
        <w:rPr>
          <w:rFonts w:ascii="Calibri" w:eastAsia="Times New Roman" w:hAnsi="Calibri" w:cs="Calibri"/>
          <w:sz w:val="22"/>
          <w:szCs w:val="22"/>
          <w:lang w:eastAsia="en-IE"/>
        </w:rPr>
        <w:t xml:space="preserve"> in providing a range of practical care services in the areas of diabetic retina screening, podiatry and one to one counselling. </w:t>
      </w:r>
      <w:r w:rsidR="00515ABA" w:rsidRPr="000F1F13">
        <w:rPr>
          <w:rFonts w:ascii="Calibri" w:eastAsia="Times New Roman" w:hAnsi="Calibri" w:cs="Calibri"/>
          <w:sz w:val="22"/>
          <w:szCs w:val="22"/>
          <w:lang w:eastAsia="en-IE"/>
        </w:rPr>
        <w:t xml:space="preserve">This year, </w:t>
      </w:r>
      <w:r w:rsidRPr="000F1F13">
        <w:rPr>
          <w:rFonts w:ascii="Calibri" w:eastAsia="Times New Roman" w:hAnsi="Calibri" w:cs="Calibri"/>
          <w:sz w:val="22"/>
          <w:szCs w:val="22"/>
          <w:lang w:eastAsia="en-IE"/>
        </w:rPr>
        <w:t>approximately 9,750 people living with diabetes physically attended the Centre to avail of one or more of our care services. A further 600 people contacted the centre to speak directly with our staff on various aspects of diabetes management.</w:t>
      </w:r>
    </w:p>
    <w:p w14:paraId="38D957D5"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 </w:t>
      </w:r>
    </w:p>
    <w:p w14:paraId="050B58CE" w14:textId="4DBCBCD6" w:rsidR="00164F7B" w:rsidRPr="000F1F13" w:rsidRDefault="004A023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Pr>
          <w:rFonts w:ascii="Calibri" w:eastAsia="Times New Roman" w:hAnsi="Calibri" w:cs="Calibri"/>
          <w:noProof/>
          <w:sz w:val="22"/>
          <w:szCs w:val="22"/>
          <w:lang w:eastAsia="en-IE"/>
          <w14:ligatures w14:val="standardContextual"/>
        </w:rPr>
        <w:drawing>
          <wp:anchor distT="0" distB="0" distL="114300" distR="114300" simplePos="0" relativeHeight="251681792" behindDoc="0" locked="0" layoutInCell="1" allowOverlap="1" wp14:anchorId="2A6D6470" wp14:editId="14945803">
            <wp:simplePos x="0" y="0"/>
            <wp:positionH relativeFrom="margin">
              <wp:align>center</wp:align>
            </wp:positionH>
            <wp:positionV relativeFrom="paragraph">
              <wp:posOffset>833070</wp:posOffset>
            </wp:positionV>
            <wp:extent cx="2464870" cy="3236581"/>
            <wp:effectExtent l="0" t="0" r="0" b="2540"/>
            <wp:wrapTopAndBottom/>
            <wp:docPr id="1453813925" name="Picture 14" descr="Two women standing next to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13925" name="Picture 14" descr="Two women standing next to a sign&#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64870" cy="3236581"/>
                    </a:xfrm>
                    <a:prstGeom prst="rect">
                      <a:avLst/>
                    </a:prstGeom>
                  </pic:spPr>
                </pic:pic>
              </a:graphicData>
            </a:graphic>
          </wp:anchor>
        </w:drawing>
      </w:r>
      <w:r w:rsidR="00164F7B" w:rsidRPr="000F1F13">
        <w:rPr>
          <w:rFonts w:ascii="Calibri" w:eastAsia="Times New Roman" w:hAnsi="Calibri" w:cs="Calibri"/>
          <w:sz w:val="22"/>
          <w:szCs w:val="22"/>
          <w:lang w:eastAsia="en-IE"/>
        </w:rPr>
        <w:t xml:space="preserve">Diabetes Ireland also focussed on providing opportunities for young local people with diabetes and their families to come together and meet other families. Local staff members, Charlotte Pearson and Marion Sheehan along with </w:t>
      </w:r>
      <w:proofErr w:type="gramStart"/>
      <w:r w:rsidR="00164F7B" w:rsidRPr="000F1F13">
        <w:rPr>
          <w:rFonts w:ascii="Calibri" w:eastAsia="Times New Roman" w:hAnsi="Calibri" w:cs="Calibri"/>
          <w:sz w:val="22"/>
          <w:szCs w:val="22"/>
          <w:lang w:eastAsia="en-IE"/>
        </w:rPr>
        <w:t>a number of</w:t>
      </w:r>
      <w:proofErr w:type="gramEnd"/>
      <w:r w:rsidR="00164F7B" w:rsidRPr="000F1F13">
        <w:rPr>
          <w:rFonts w:ascii="Calibri" w:eastAsia="Times New Roman" w:hAnsi="Calibri" w:cs="Calibri"/>
          <w:sz w:val="22"/>
          <w:szCs w:val="22"/>
          <w:lang w:eastAsia="en-IE"/>
        </w:rPr>
        <w:t xml:space="preserve"> volunteer parents, organised </w:t>
      </w:r>
      <w:proofErr w:type="gramStart"/>
      <w:r w:rsidR="00164F7B" w:rsidRPr="000F1F13">
        <w:rPr>
          <w:rFonts w:ascii="Calibri" w:eastAsia="Times New Roman" w:hAnsi="Calibri" w:cs="Calibri"/>
          <w:sz w:val="22"/>
          <w:szCs w:val="22"/>
          <w:lang w:eastAsia="en-IE"/>
        </w:rPr>
        <w:t>a number of</w:t>
      </w:r>
      <w:proofErr w:type="gramEnd"/>
      <w:r w:rsidR="00164F7B" w:rsidRPr="000F1F13">
        <w:rPr>
          <w:rFonts w:ascii="Calibri" w:eastAsia="Times New Roman" w:hAnsi="Calibri" w:cs="Calibri"/>
          <w:sz w:val="22"/>
          <w:szCs w:val="22"/>
          <w:lang w:eastAsia="en-IE"/>
        </w:rPr>
        <w:t xml:space="preserve"> local activities including a fun day in Mardyke Arena, a family walk and a Christmas Party with over 90 children and their families taking part in one or more events.</w:t>
      </w:r>
    </w:p>
    <w:p w14:paraId="1F5A82D2" w14:textId="151124C8"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 </w:t>
      </w:r>
    </w:p>
    <w:p w14:paraId="7A36D89E" w14:textId="161FCE3D"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p>
    <w:p w14:paraId="25211AF7"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 xml:space="preserve">They also organised a summer outing to Dunmore East Activity Centre for local adolescents with Type 1 diabetes to have some fun and meet their peers and a weekend camp in </w:t>
      </w:r>
      <w:proofErr w:type="spellStart"/>
      <w:r w:rsidRPr="000F1F13">
        <w:rPr>
          <w:rFonts w:ascii="Calibri" w:eastAsia="Times New Roman" w:hAnsi="Calibri" w:cs="Calibri"/>
          <w:sz w:val="22"/>
          <w:szCs w:val="22"/>
          <w:lang w:eastAsia="en-IE"/>
        </w:rPr>
        <w:t>Barretstown</w:t>
      </w:r>
      <w:proofErr w:type="spellEnd"/>
      <w:r w:rsidRPr="000F1F13">
        <w:rPr>
          <w:rFonts w:ascii="Calibri" w:eastAsia="Times New Roman" w:hAnsi="Calibri" w:cs="Calibri"/>
          <w:sz w:val="22"/>
          <w:szCs w:val="22"/>
          <w:lang w:eastAsia="en-IE"/>
        </w:rPr>
        <w:t>, run in conjunction with the paediatric diabetes team in Cork University Hospital.</w:t>
      </w:r>
    </w:p>
    <w:p w14:paraId="0214290F"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 </w:t>
      </w:r>
    </w:p>
    <w:p w14:paraId="5A77E82F" w14:textId="77777777" w:rsidR="00164F7B"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An event to meet Diabetes Ireland Ambassador, and Cork protégé, Jake O’Brien who plays for Everton and is Republic of Ireland senior international was also held for local families where Jake shared his experience of living with Type 1 diabetes and encouraged the children to learn to manage their diabetes effectively and to not allow it to be a barrier to achieving their life dreams.</w:t>
      </w:r>
    </w:p>
    <w:p w14:paraId="404BA700" w14:textId="77777777" w:rsidR="004A023B" w:rsidRDefault="004A023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p>
    <w:p w14:paraId="47F2646E" w14:textId="5C34338A" w:rsidR="004A023B" w:rsidRPr="000F1F13" w:rsidRDefault="004A023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Pr>
          <w:rFonts w:ascii="Calibri" w:eastAsia="Times New Roman" w:hAnsi="Calibri" w:cs="Calibri"/>
          <w:noProof/>
          <w:sz w:val="22"/>
          <w:szCs w:val="22"/>
          <w:lang w:eastAsia="en-IE"/>
          <w14:ligatures w14:val="standardContextual"/>
        </w:rPr>
        <w:lastRenderedPageBreak/>
        <w:drawing>
          <wp:anchor distT="0" distB="0" distL="114300" distR="114300" simplePos="0" relativeHeight="251682816" behindDoc="0" locked="0" layoutInCell="1" allowOverlap="1" wp14:anchorId="59AA278C" wp14:editId="267054AD">
            <wp:simplePos x="0" y="0"/>
            <wp:positionH relativeFrom="margin">
              <wp:align>center</wp:align>
            </wp:positionH>
            <wp:positionV relativeFrom="paragraph">
              <wp:posOffset>406</wp:posOffset>
            </wp:positionV>
            <wp:extent cx="4263021" cy="2841876"/>
            <wp:effectExtent l="0" t="0" r="4445" b="0"/>
            <wp:wrapTopAndBottom/>
            <wp:docPr id="149092950" name="Picture 15"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2950" name="Picture 15" descr="A group of people in a room&#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63021" cy="2841876"/>
                    </a:xfrm>
                    <a:prstGeom prst="rect">
                      <a:avLst/>
                    </a:prstGeom>
                  </pic:spPr>
                </pic:pic>
              </a:graphicData>
            </a:graphic>
          </wp:anchor>
        </w:drawing>
      </w:r>
    </w:p>
    <w:p w14:paraId="451334B5"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 </w:t>
      </w:r>
    </w:p>
    <w:p w14:paraId="0CD9E83C"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An education meeting for parents of adolescents with Type 1 diabetes was also held in UCC where Ms Shirley Beattie, Senior Dietitian, CUH spoke on sport and nutrition for teens with diabetes.</w:t>
      </w:r>
    </w:p>
    <w:p w14:paraId="1EAF0F87"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 </w:t>
      </w:r>
    </w:p>
    <w:p w14:paraId="3CF37DB1"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In conjunction with the adult diabetes team in Tralee General Hospital, an information meeting was held in Tralee, Co. Kerry with 160 attendees. Speakers included Ms Shirley Beattie, Senior Dietitian, Cork University Hospital on diet and exercise and Ms Catherine Brady who spoke about her own life experience of living with Type 1 Diabetes and being a multi world championship winning kickboxer. At the same event, a ceremony to recognise the achievements of local people who have lived well with diabetes for 50 years was also held with 11 people being recognised and awarded with commemoration medals.</w:t>
      </w:r>
    </w:p>
    <w:p w14:paraId="6429CC5C"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 </w:t>
      </w:r>
    </w:p>
    <w:p w14:paraId="3291D631"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 xml:space="preserve">Behind the scenes, local staff also worked to make things easier for children with Type 1 diabetes while at school.  With local paediatric diabetes experts from Cork University Hospital, we delivered a webinar to 170 schools across Cork and Kerry to help them prepare and manage any diabetes related situation that may arise during the school day </w:t>
      </w:r>
      <w:proofErr w:type="gramStart"/>
      <w:r w:rsidRPr="000F1F13">
        <w:rPr>
          <w:rFonts w:ascii="Calibri" w:eastAsia="Times New Roman" w:hAnsi="Calibri" w:cs="Calibri"/>
          <w:sz w:val="22"/>
          <w:szCs w:val="22"/>
          <w:lang w:eastAsia="en-IE"/>
        </w:rPr>
        <w:t>and also</w:t>
      </w:r>
      <w:proofErr w:type="gramEnd"/>
      <w:r w:rsidRPr="000F1F13">
        <w:rPr>
          <w:rFonts w:ascii="Calibri" w:eastAsia="Times New Roman" w:hAnsi="Calibri" w:cs="Calibri"/>
          <w:sz w:val="22"/>
          <w:szCs w:val="22"/>
          <w:lang w:eastAsia="en-IE"/>
        </w:rPr>
        <w:t xml:space="preserve"> delivered </w:t>
      </w:r>
      <w:proofErr w:type="gramStart"/>
      <w:r w:rsidRPr="000F1F13">
        <w:rPr>
          <w:rFonts w:ascii="Calibri" w:eastAsia="Times New Roman" w:hAnsi="Calibri" w:cs="Calibri"/>
          <w:sz w:val="22"/>
          <w:szCs w:val="22"/>
          <w:lang w:eastAsia="en-IE"/>
        </w:rPr>
        <w:t>a number of</w:t>
      </w:r>
      <w:proofErr w:type="gramEnd"/>
      <w:r w:rsidRPr="000F1F13">
        <w:rPr>
          <w:rFonts w:ascii="Calibri" w:eastAsia="Times New Roman" w:hAnsi="Calibri" w:cs="Calibri"/>
          <w:sz w:val="22"/>
          <w:szCs w:val="22"/>
          <w:lang w:eastAsia="en-IE"/>
        </w:rPr>
        <w:t xml:space="preserve"> diabetes awareness events in local workplaces.</w:t>
      </w:r>
    </w:p>
    <w:p w14:paraId="1FD2D771"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 </w:t>
      </w:r>
    </w:p>
    <w:p w14:paraId="769FC205"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 xml:space="preserve">Diabetes Ireland continued its work with the Cork University Hospital (CUH) paediatric diabetes team to bring </w:t>
      </w:r>
      <w:proofErr w:type="spellStart"/>
      <w:r w:rsidRPr="000F1F13">
        <w:rPr>
          <w:rFonts w:ascii="Calibri" w:eastAsia="Times New Roman" w:hAnsi="Calibri" w:cs="Calibri"/>
          <w:sz w:val="22"/>
          <w:szCs w:val="22"/>
          <w:lang w:eastAsia="en-IE"/>
        </w:rPr>
        <w:t>Digibete</w:t>
      </w:r>
      <w:proofErr w:type="spellEnd"/>
      <w:r w:rsidRPr="000F1F13">
        <w:rPr>
          <w:rFonts w:ascii="Calibri" w:eastAsia="Times New Roman" w:hAnsi="Calibri" w:cs="Calibri"/>
          <w:sz w:val="22"/>
          <w:szCs w:val="22"/>
          <w:lang w:eastAsia="en-IE"/>
        </w:rPr>
        <w:t xml:space="preserve">, the multi-award-winning digital diabetes self-management resource to Cork. This is a licence-based resource programme, being funded by Diabetes Ireland, and provided free to HSE paediatric diabetes teams to help improve care services to children and adolescents with Type 1 diabetes and their families. </w:t>
      </w:r>
      <w:proofErr w:type="gramStart"/>
      <w:r w:rsidRPr="000F1F13">
        <w:rPr>
          <w:rFonts w:ascii="Calibri" w:eastAsia="Times New Roman" w:hAnsi="Calibri" w:cs="Calibri"/>
          <w:sz w:val="22"/>
          <w:szCs w:val="22"/>
          <w:lang w:eastAsia="en-IE"/>
        </w:rPr>
        <w:t>At</w:t>
      </w:r>
      <w:proofErr w:type="gramEnd"/>
      <w:r w:rsidRPr="000F1F13">
        <w:rPr>
          <w:rFonts w:ascii="Calibri" w:eastAsia="Times New Roman" w:hAnsi="Calibri" w:cs="Calibri"/>
          <w:sz w:val="22"/>
          <w:szCs w:val="22"/>
          <w:lang w:eastAsia="en-IE"/>
        </w:rPr>
        <w:t xml:space="preserve"> 31 December 2024, 293 families of children and teens living with diabetes in Cork were using the programme.</w:t>
      </w:r>
    </w:p>
    <w:p w14:paraId="69E32DF4"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 </w:t>
      </w:r>
    </w:p>
    <w:p w14:paraId="4B66D876" w14:textId="77777777" w:rsidR="00164F7B" w:rsidRPr="000F1F13" w:rsidRDefault="00164F7B" w:rsidP="000F1F13">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0F1F13">
        <w:rPr>
          <w:rFonts w:ascii="Calibri" w:eastAsia="Times New Roman" w:hAnsi="Calibri" w:cs="Calibri"/>
          <w:sz w:val="22"/>
          <w:szCs w:val="22"/>
          <w:lang w:eastAsia="en-IE"/>
        </w:rPr>
        <w:t>Charlotte Pearson said </w:t>
      </w:r>
      <w:r w:rsidRPr="000F1F13">
        <w:rPr>
          <w:rFonts w:ascii="Calibri" w:eastAsia="Times New Roman" w:hAnsi="Calibri" w:cs="Calibri"/>
          <w:i/>
          <w:iCs/>
          <w:sz w:val="22"/>
          <w:szCs w:val="22"/>
          <w:bdr w:val="none" w:sz="0" w:space="0" w:color="auto" w:frame="1"/>
          <w:lang w:eastAsia="en-IE"/>
        </w:rPr>
        <w:t xml:space="preserve">“our goal is to support local people with diabetes as best we can within our resources. Working with the HSE Diabetic </w:t>
      </w:r>
      <w:proofErr w:type="spellStart"/>
      <w:r w:rsidRPr="000F1F13">
        <w:rPr>
          <w:rFonts w:ascii="Calibri" w:eastAsia="Times New Roman" w:hAnsi="Calibri" w:cs="Calibri"/>
          <w:i/>
          <w:iCs/>
          <w:sz w:val="22"/>
          <w:szCs w:val="22"/>
          <w:bdr w:val="none" w:sz="0" w:space="0" w:color="auto" w:frame="1"/>
          <w:lang w:eastAsia="en-IE"/>
        </w:rPr>
        <w:t>RetinaScreen</w:t>
      </w:r>
      <w:proofErr w:type="spellEnd"/>
      <w:r w:rsidRPr="000F1F13">
        <w:rPr>
          <w:rFonts w:ascii="Calibri" w:eastAsia="Times New Roman" w:hAnsi="Calibri" w:cs="Calibri"/>
          <w:i/>
          <w:iCs/>
          <w:sz w:val="22"/>
          <w:szCs w:val="22"/>
          <w:bdr w:val="none" w:sz="0" w:space="0" w:color="auto" w:frame="1"/>
          <w:lang w:eastAsia="en-IE"/>
        </w:rPr>
        <w:t xml:space="preserve"> programme, the diabetes teams in the various local hospitals and other stakeholders, we are planning to do more of the same in 2025. If you, or a family member are living with diabetes and you would like some help or advice, please don’t hesitate to reach out to us</w:t>
      </w:r>
      <w:r w:rsidRPr="000F1F13">
        <w:rPr>
          <w:rFonts w:ascii="Calibri" w:eastAsia="Times New Roman" w:hAnsi="Calibri" w:cs="Calibri"/>
          <w:sz w:val="22"/>
          <w:szCs w:val="22"/>
          <w:lang w:eastAsia="en-IE"/>
        </w:rPr>
        <w:t>”</w:t>
      </w:r>
    </w:p>
    <w:p w14:paraId="09916D73" w14:textId="2675B874" w:rsidR="00E03367" w:rsidRPr="000F1F13" w:rsidRDefault="00E03367" w:rsidP="000F1F13">
      <w:pPr>
        <w:spacing w:line="276" w:lineRule="auto"/>
        <w:jc w:val="both"/>
        <w:textAlignment w:val="baseline"/>
        <w:rPr>
          <w:rStyle w:val="Hyperlink"/>
          <w:rFonts w:ascii="Calibri" w:hAnsi="Calibri" w:cs="Calibri"/>
          <w:bCs/>
          <w:color w:val="auto"/>
          <w:sz w:val="22"/>
          <w:szCs w:val="22"/>
        </w:rPr>
      </w:pPr>
    </w:p>
    <w:p w14:paraId="06C4E7BE" w14:textId="77777777" w:rsidR="00E9307E" w:rsidRDefault="00E9307E" w:rsidP="00BA308C">
      <w:pPr>
        <w:spacing w:line="276" w:lineRule="auto"/>
        <w:jc w:val="center"/>
        <w:textAlignment w:val="baseline"/>
        <w:rPr>
          <w:rFonts w:ascii="Georgia" w:eastAsia="Times New Roman" w:hAnsi="Georgia"/>
          <w:color w:val="322A16"/>
          <w:sz w:val="36"/>
          <w:szCs w:val="36"/>
        </w:rPr>
      </w:pPr>
    </w:p>
    <w:p w14:paraId="432D6D7C" w14:textId="77777777" w:rsidR="00E9307E" w:rsidRDefault="00E9307E" w:rsidP="00BA308C">
      <w:pPr>
        <w:spacing w:line="276" w:lineRule="auto"/>
        <w:jc w:val="center"/>
        <w:textAlignment w:val="baseline"/>
        <w:rPr>
          <w:rFonts w:ascii="Georgia" w:eastAsia="Times New Roman" w:hAnsi="Georgia"/>
          <w:color w:val="322A16"/>
          <w:sz w:val="36"/>
          <w:szCs w:val="36"/>
        </w:rPr>
      </w:pPr>
    </w:p>
    <w:p w14:paraId="2678B505" w14:textId="1686B44C" w:rsidR="00386D05" w:rsidRPr="00043798" w:rsidRDefault="004A023B" w:rsidP="00C119AD">
      <w:pPr>
        <w:pBdr>
          <w:top w:val="single" w:sz="4" w:space="1" w:color="auto"/>
          <w:left w:val="single" w:sz="4" w:space="4" w:color="auto"/>
          <w:bottom w:val="single" w:sz="4" w:space="1" w:color="auto"/>
          <w:right w:val="single" w:sz="4" w:space="4" w:color="auto"/>
        </w:pBdr>
        <w:spacing w:line="276" w:lineRule="auto"/>
        <w:jc w:val="center"/>
        <w:textAlignment w:val="baseline"/>
        <w:rPr>
          <w:rStyle w:val="Hyperlink"/>
          <w:rFonts w:ascii="Calibri" w:hAnsi="Calibri" w:cs="Calibri"/>
          <w:b/>
          <w:bCs/>
          <w:color w:val="auto"/>
          <w:sz w:val="40"/>
          <w:szCs w:val="40"/>
        </w:rPr>
      </w:pPr>
      <w:r w:rsidRPr="00043798">
        <w:rPr>
          <w:rFonts w:ascii="aktiv_groteskregular" w:eastAsia="Times New Roman" w:hAnsi="aktiv_groteskregular" w:cs="Times New Roman"/>
          <w:b/>
          <w:bCs/>
          <w:noProof/>
          <w:color w:val="3F0077"/>
          <w:sz w:val="24"/>
          <w:szCs w:val="24"/>
          <w:bdr w:val="none" w:sz="0" w:space="0" w:color="auto" w:frame="1"/>
          <w:lang w:eastAsia="en-IE"/>
        </w:rPr>
        <w:lastRenderedPageBreak/>
        <w:drawing>
          <wp:anchor distT="0" distB="0" distL="114300" distR="114300" simplePos="0" relativeHeight="251683840" behindDoc="0" locked="0" layoutInCell="1" allowOverlap="1" wp14:anchorId="2FDCB3E3" wp14:editId="48BF95AF">
            <wp:simplePos x="0" y="0"/>
            <wp:positionH relativeFrom="margin">
              <wp:align>center</wp:align>
            </wp:positionH>
            <wp:positionV relativeFrom="paragraph">
              <wp:posOffset>823723</wp:posOffset>
            </wp:positionV>
            <wp:extent cx="6124507" cy="3499718"/>
            <wp:effectExtent l="0" t="0" r="0" b="5715"/>
            <wp:wrapTopAndBottom/>
            <wp:docPr id="386843976" name="Picture 386843976" descr="A collage of people's faces&#10;&#10;AI-generated content may be incorrect.">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43976" name="Picture 386843976" descr="A collage of people's faces&#10;&#10;AI-generated content may be incorrect.">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4507" cy="3499718"/>
                    </a:xfrm>
                    <a:prstGeom prst="rect">
                      <a:avLst/>
                    </a:prstGeom>
                    <a:noFill/>
                    <a:ln>
                      <a:noFill/>
                    </a:ln>
                  </pic:spPr>
                </pic:pic>
              </a:graphicData>
            </a:graphic>
          </wp:anchor>
        </w:drawing>
      </w:r>
      <w:r w:rsidR="00BA308C" w:rsidRPr="00043798">
        <w:rPr>
          <w:rFonts w:ascii="Calibri" w:eastAsia="Times New Roman" w:hAnsi="Calibri" w:cs="Calibri"/>
          <w:b/>
          <w:bCs/>
          <w:sz w:val="40"/>
          <w:szCs w:val="40"/>
        </w:rPr>
        <w:t>Unveiling the Revamped Guide: 'Living Well with Type 2 Diabetes' Booklet</w:t>
      </w:r>
    </w:p>
    <w:p w14:paraId="2110A59C" w14:textId="4BC5AC22" w:rsidR="00386D05" w:rsidRPr="00386D05" w:rsidRDefault="00386D05" w:rsidP="00C119AD">
      <w:pPr>
        <w:pBdr>
          <w:top w:val="single" w:sz="4" w:space="1" w:color="auto"/>
          <w:left w:val="single" w:sz="4" w:space="4" w:color="auto"/>
          <w:bottom w:val="single" w:sz="4" w:space="1" w:color="auto"/>
          <w:right w:val="single" w:sz="4" w:space="4" w:color="auto"/>
        </w:pBdr>
        <w:spacing w:after="0" w:line="240" w:lineRule="auto"/>
        <w:textAlignment w:val="baseline"/>
        <w:rPr>
          <w:rFonts w:ascii="aktiv_groteskregular" w:eastAsia="Times New Roman" w:hAnsi="aktiv_groteskregular" w:cs="Times New Roman"/>
          <w:color w:val="626262"/>
          <w:sz w:val="24"/>
          <w:szCs w:val="24"/>
          <w:lang w:eastAsia="en-IE"/>
        </w:rPr>
      </w:pPr>
    </w:p>
    <w:p w14:paraId="16AE1808" w14:textId="53C99714" w:rsidR="00386D05" w:rsidRPr="00386D05" w:rsidRDefault="00386D05" w:rsidP="00C119AD">
      <w:pPr>
        <w:pBdr>
          <w:top w:val="single" w:sz="4" w:space="1" w:color="auto"/>
          <w:left w:val="single" w:sz="4" w:space="4" w:color="auto"/>
          <w:bottom w:val="single" w:sz="4" w:space="1" w:color="auto"/>
          <w:right w:val="single" w:sz="4" w:space="4" w:color="auto"/>
        </w:pBdr>
        <w:spacing w:after="0" w:line="240" w:lineRule="auto"/>
        <w:textAlignment w:val="baseline"/>
        <w:rPr>
          <w:rFonts w:ascii="aktiv_groteskregular" w:eastAsia="Times New Roman" w:hAnsi="aktiv_groteskregular" w:cs="Times New Roman"/>
          <w:color w:val="626262"/>
          <w:sz w:val="24"/>
          <w:szCs w:val="24"/>
          <w:lang w:eastAsia="en-IE"/>
        </w:rPr>
      </w:pPr>
      <w:r w:rsidRPr="00386D05">
        <w:rPr>
          <w:rFonts w:ascii="aktiv_groteskregular" w:eastAsia="Times New Roman" w:hAnsi="aktiv_groteskregular" w:cs="Times New Roman"/>
          <w:color w:val="626262"/>
          <w:sz w:val="24"/>
          <w:szCs w:val="24"/>
          <w:lang w:eastAsia="en-IE"/>
        </w:rPr>
        <w:t> </w:t>
      </w:r>
    </w:p>
    <w:p w14:paraId="2321CAEC" w14:textId="343AF58E" w:rsidR="00E9307E" w:rsidRPr="004A023B" w:rsidRDefault="00E9307E" w:rsidP="00C119AD">
      <w:pPr>
        <w:pBdr>
          <w:top w:val="single" w:sz="4" w:space="1" w:color="auto"/>
          <w:left w:val="single" w:sz="4" w:space="4" w:color="auto"/>
          <w:bottom w:val="single" w:sz="4" w:space="1" w:color="auto"/>
          <w:right w:val="single" w:sz="4" w:space="4" w:color="auto"/>
        </w:pBdr>
        <w:spacing w:after="0" w:line="240" w:lineRule="auto"/>
        <w:textAlignment w:val="baseline"/>
        <w:rPr>
          <w:rFonts w:ascii="Calibri" w:eastAsia="Times New Roman" w:hAnsi="Calibri" w:cs="Calibri"/>
          <w:sz w:val="22"/>
          <w:szCs w:val="22"/>
          <w:lang w:eastAsia="en-IE"/>
        </w:rPr>
      </w:pPr>
      <w:r w:rsidRPr="004A023B">
        <w:rPr>
          <w:rFonts w:ascii="Calibri" w:eastAsia="Times New Roman" w:hAnsi="Calibri" w:cs="Calibri"/>
          <w:sz w:val="22"/>
          <w:szCs w:val="22"/>
          <w:lang w:eastAsia="en-IE"/>
        </w:rPr>
        <w:t>Diabetes Ireland launched its newly updated “Living well with Type 2 Diabetes” booklet in April 2024. This resource serves as a valuable guide for individuals and families affected by Type 2 diabetes, offering easily understandable information from diagnosis to daily management to promote a healthy lifestyle.</w:t>
      </w:r>
    </w:p>
    <w:p w14:paraId="62728351" w14:textId="0B263451" w:rsidR="00E9307E" w:rsidRPr="004A023B" w:rsidRDefault="00E9307E" w:rsidP="00C119AD">
      <w:pPr>
        <w:pBdr>
          <w:top w:val="single" w:sz="4" w:space="1" w:color="auto"/>
          <w:left w:val="single" w:sz="4" w:space="4" w:color="auto"/>
          <w:bottom w:val="single" w:sz="4" w:space="1" w:color="auto"/>
          <w:right w:val="single" w:sz="4" w:space="4" w:color="auto"/>
        </w:pBdr>
        <w:spacing w:after="0" w:line="240" w:lineRule="auto"/>
        <w:textAlignment w:val="baseline"/>
        <w:rPr>
          <w:rFonts w:ascii="Calibri" w:eastAsia="Times New Roman" w:hAnsi="Calibri" w:cs="Calibri"/>
          <w:sz w:val="22"/>
          <w:szCs w:val="22"/>
          <w:lang w:eastAsia="en-IE"/>
        </w:rPr>
      </w:pPr>
      <w:r w:rsidRPr="004A023B">
        <w:rPr>
          <w:rFonts w:ascii="Calibri" w:eastAsia="Times New Roman" w:hAnsi="Calibri" w:cs="Calibri"/>
          <w:sz w:val="22"/>
          <w:szCs w:val="22"/>
          <w:lang w:eastAsia="en-IE"/>
        </w:rPr>
        <w:t> </w:t>
      </w:r>
    </w:p>
    <w:p w14:paraId="5E24B47C" w14:textId="672E1197" w:rsidR="00E9307E" w:rsidRPr="004A023B" w:rsidRDefault="00E9307E" w:rsidP="00C119AD">
      <w:pPr>
        <w:pBdr>
          <w:top w:val="single" w:sz="4" w:space="1" w:color="auto"/>
          <w:left w:val="single" w:sz="4" w:space="4" w:color="auto"/>
          <w:bottom w:val="single" w:sz="4" w:space="1" w:color="auto"/>
          <w:right w:val="single" w:sz="4" w:space="4" w:color="auto"/>
        </w:pBdr>
        <w:spacing w:after="0" w:line="240" w:lineRule="auto"/>
        <w:textAlignment w:val="baseline"/>
        <w:rPr>
          <w:rFonts w:ascii="Calibri" w:eastAsia="Times New Roman" w:hAnsi="Calibri" w:cs="Calibri"/>
          <w:sz w:val="22"/>
          <w:szCs w:val="22"/>
          <w:lang w:eastAsia="en-IE"/>
        </w:rPr>
      </w:pPr>
      <w:r w:rsidRPr="004A023B">
        <w:rPr>
          <w:rFonts w:ascii="Calibri" w:eastAsia="Times New Roman" w:hAnsi="Calibri" w:cs="Calibri"/>
          <w:sz w:val="22"/>
          <w:szCs w:val="22"/>
          <w:lang w:eastAsia="en-IE"/>
        </w:rPr>
        <w:t>Navigating a diagnosis of Type 2 Diabetes can be overwhelming due to the abundance of information available, which can often be confusing. To address this, the booklet has been divided into two sections. The first section provides essential information for individuals who are newly diagnosed, assisting them as they embark on their journey with Type 2 diabetes. The second section offers more comprehensive guidance on managing the condition on a day-to-day basis.</w:t>
      </w:r>
    </w:p>
    <w:p w14:paraId="412CCEC4" w14:textId="6F46C075" w:rsidR="00E9307E" w:rsidRPr="004A023B" w:rsidRDefault="00E9307E" w:rsidP="00C119AD">
      <w:pPr>
        <w:pBdr>
          <w:top w:val="single" w:sz="4" w:space="1" w:color="auto"/>
          <w:left w:val="single" w:sz="4" w:space="4" w:color="auto"/>
          <w:bottom w:val="single" w:sz="4" w:space="1" w:color="auto"/>
          <w:right w:val="single" w:sz="4" w:space="4" w:color="auto"/>
        </w:pBdr>
        <w:spacing w:after="0" w:line="240" w:lineRule="auto"/>
        <w:textAlignment w:val="baseline"/>
        <w:rPr>
          <w:rFonts w:ascii="Calibri" w:eastAsia="Times New Roman" w:hAnsi="Calibri" w:cs="Calibri"/>
          <w:sz w:val="22"/>
          <w:szCs w:val="22"/>
          <w:lang w:eastAsia="en-IE"/>
        </w:rPr>
      </w:pPr>
      <w:r w:rsidRPr="004A023B">
        <w:rPr>
          <w:rFonts w:ascii="Calibri" w:eastAsia="Times New Roman" w:hAnsi="Calibri" w:cs="Calibri"/>
          <w:sz w:val="22"/>
          <w:szCs w:val="22"/>
          <w:lang w:eastAsia="en-IE"/>
        </w:rPr>
        <w:t> </w:t>
      </w:r>
    </w:p>
    <w:p w14:paraId="6F05073F" w14:textId="67A1E40E" w:rsidR="00E9307E" w:rsidRPr="004A023B" w:rsidRDefault="00E9307E" w:rsidP="00C119AD">
      <w:pPr>
        <w:pBdr>
          <w:top w:val="single" w:sz="4" w:space="1" w:color="auto"/>
          <w:left w:val="single" w:sz="4" w:space="4" w:color="auto"/>
          <w:bottom w:val="single" w:sz="4" w:space="1" w:color="auto"/>
          <w:right w:val="single" w:sz="4" w:space="4" w:color="auto"/>
        </w:pBdr>
        <w:spacing w:after="0" w:line="240" w:lineRule="auto"/>
        <w:textAlignment w:val="baseline"/>
        <w:rPr>
          <w:rFonts w:ascii="Calibri" w:eastAsia="Times New Roman" w:hAnsi="Calibri" w:cs="Calibri"/>
          <w:sz w:val="22"/>
          <w:szCs w:val="22"/>
          <w:lang w:eastAsia="en-IE"/>
        </w:rPr>
      </w:pPr>
      <w:r w:rsidRPr="004A023B">
        <w:rPr>
          <w:rFonts w:ascii="Calibri" w:eastAsia="Times New Roman" w:hAnsi="Calibri" w:cs="Calibri"/>
          <w:sz w:val="22"/>
          <w:szCs w:val="22"/>
          <w:lang w:eastAsia="en-IE"/>
        </w:rPr>
        <w:t>A notable addition to this updated version is the inclusion of a Personal Plan and record of results. This feature transforms the booklet into a comprehensive tool for information, goal setting, and tracking personal data such as blood results, blood pressure, and BMI. Additionally, it serves as a convenient place to record appointments, including retina screening schedules.</w:t>
      </w:r>
    </w:p>
    <w:p w14:paraId="2EF3F81F" w14:textId="66A6803C" w:rsidR="00E9307E" w:rsidRPr="004A023B" w:rsidRDefault="00E9307E" w:rsidP="00C119AD">
      <w:pPr>
        <w:pBdr>
          <w:top w:val="single" w:sz="4" w:space="1" w:color="auto"/>
          <w:left w:val="single" w:sz="4" w:space="4" w:color="auto"/>
          <w:bottom w:val="single" w:sz="4" w:space="1" w:color="auto"/>
          <w:right w:val="single" w:sz="4" w:space="4" w:color="auto"/>
        </w:pBdr>
        <w:spacing w:after="0" w:line="240" w:lineRule="auto"/>
        <w:textAlignment w:val="baseline"/>
        <w:rPr>
          <w:rFonts w:ascii="Calibri" w:eastAsia="Times New Roman" w:hAnsi="Calibri" w:cs="Calibri"/>
          <w:sz w:val="22"/>
          <w:szCs w:val="22"/>
          <w:lang w:eastAsia="en-IE"/>
        </w:rPr>
      </w:pPr>
      <w:r w:rsidRPr="004A023B">
        <w:rPr>
          <w:rFonts w:ascii="Calibri" w:eastAsia="Times New Roman" w:hAnsi="Calibri" w:cs="Calibri"/>
          <w:sz w:val="22"/>
          <w:szCs w:val="22"/>
          <w:lang w:eastAsia="en-IE"/>
        </w:rPr>
        <w:t> </w:t>
      </w:r>
    </w:p>
    <w:p w14:paraId="60827708" w14:textId="6A95C0A2" w:rsidR="00E9307E" w:rsidRPr="004A023B" w:rsidRDefault="00E9307E" w:rsidP="00C119AD">
      <w:pPr>
        <w:pBdr>
          <w:top w:val="single" w:sz="4" w:space="1" w:color="auto"/>
          <w:left w:val="single" w:sz="4" w:space="4" w:color="auto"/>
          <w:bottom w:val="single" w:sz="4" w:space="1" w:color="auto"/>
          <w:right w:val="single" w:sz="4" w:space="4" w:color="auto"/>
        </w:pBdr>
        <w:spacing w:after="0" w:line="240" w:lineRule="auto"/>
        <w:textAlignment w:val="baseline"/>
        <w:rPr>
          <w:rFonts w:ascii="Calibri" w:eastAsia="Times New Roman" w:hAnsi="Calibri" w:cs="Calibri"/>
          <w:sz w:val="22"/>
          <w:szCs w:val="22"/>
          <w:lang w:eastAsia="en-IE"/>
        </w:rPr>
      </w:pPr>
      <w:r w:rsidRPr="004A023B">
        <w:rPr>
          <w:rFonts w:ascii="Calibri" w:eastAsia="Times New Roman" w:hAnsi="Calibri" w:cs="Calibri"/>
          <w:sz w:val="22"/>
          <w:szCs w:val="22"/>
          <w:lang w:eastAsia="en-IE"/>
        </w:rPr>
        <w:t xml:space="preserve">The redesign and reprint of this booklet were made possible through an educational grant from A. Menarini Pharmaceuticals Ireland Ltd. </w:t>
      </w:r>
    </w:p>
    <w:p w14:paraId="3831057C" w14:textId="0AD876D9" w:rsidR="00386D05" w:rsidRDefault="00386D05" w:rsidP="00E03367">
      <w:pPr>
        <w:spacing w:line="276" w:lineRule="auto"/>
        <w:jc w:val="both"/>
        <w:textAlignment w:val="baseline"/>
        <w:rPr>
          <w:rStyle w:val="Hyperlink"/>
          <w:rFonts w:ascii="Calibri" w:hAnsi="Calibri" w:cs="Calibri"/>
          <w:bCs/>
          <w:sz w:val="22"/>
          <w:szCs w:val="22"/>
        </w:rPr>
      </w:pPr>
    </w:p>
    <w:p w14:paraId="2B208F86" w14:textId="7C3D4D34" w:rsidR="00E03367" w:rsidRPr="004A023B" w:rsidRDefault="006435F7" w:rsidP="006435F7">
      <w:pPr>
        <w:pBdr>
          <w:top w:val="single" w:sz="4" w:space="1" w:color="auto"/>
          <w:left w:val="single" w:sz="4" w:space="4" w:color="auto"/>
          <w:bottom w:val="single" w:sz="4" w:space="1" w:color="auto"/>
          <w:right w:val="single" w:sz="4" w:space="4" w:color="auto"/>
        </w:pBdr>
        <w:shd w:val="clear" w:color="auto" w:fill="FFFFFF" w:themeFill="background1"/>
        <w:spacing w:before="375" w:after="375"/>
        <w:textAlignment w:val="baseline"/>
        <w:outlineLvl w:val="1"/>
        <w:rPr>
          <w:rFonts w:ascii="Calibri" w:hAnsi="Calibri" w:cs="Calibri"/>
          <w:b/>
          <w:color w:val="000000" w:themeColor="text1"/>
          <w:sz w:val="40"/>
          <w:szCs w:val="40"/>
          <w:shd w:val="clear" w:color="auto" w:fill="FFFFFF" w:themeFill="background1"/>
        </w:rPr>
      </w:pPr>
      <w:bookmarkStart w:id="3" w:name="_Toc109247344"/>
      <w:bookmarkEnd w:id="2"/>
      <w:r w:rsidRPr="004A023B">
        <w:rPr>
          <w:rFonts w:ascii="Calibri" w:hAnsi="Calibri" w:cs="Calibri"/>
          <w:b/>
          <w:noProof/>
          <w:color w:val="000000" w:themeColor="text1"/>
          <w:sz w:val="40"/>
          <w:szCs w:val="40"/>
          <w:shd w:val="clear" w:color="auto" w:fill="FFFFFF" w:themeFill="background1"/>
        </w:rPr>
        <w:lastRenderedPageBreak/>
        <w:drawing>
          <wp:anchor distT="0" distB="0" distL="114300" distR="114300" simplePos="0" relativeHeight="251687936" behindDoc="0" locked="0" layoutInCell="1" allowOverlap="1" wp14:anchorId="6FB05173" wp14:editId="38D9BF80">
            <wp:simplePos x="0" y="0"/>
            <wp:positionH relativeFrom="margin">
              <wp:posOffset>396768</wp:posOffset>
            </wp:positionH>
            <wp:positionV relativeFrom="paragraph">
              <wp:posOffset>3460481</wp:posOffset>
            </wp:positionV>
            <wp:extent cx="5873750" cy="3651885"/>
            <wp:effectExtent l="0" t="0" r="0" b="5715"/>
            <wp:wrapTopAndBottom/>
            <wp:docPr id="1052369970" name="Picture 2" descr="A collage of different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69970" name="Picture 2" descr="A collage of different buildings&#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873750" cy="3651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C4F">
        <w:rPr>
          <w:rFonts w:ascii="Calibri" w:hAnsi="Calibri" w:cs="Calibri"/>
          <w:b/>
          <w:noProof/>
          <w:color w:val="000000" w:themeColor="text1"/>
          <w:sz w:val="40"/>
          <w:szCs w:val="40"/>
          <w:shd w:val="clear" w:color="auto" w:fill="FFFFFF" w:themeFill="background1"/>
          <w14:ligatures w14:val="standardContextual"/>
        </w:rPr>
        <w:drawing>
          <wp:anchor distT="0" distB="0" distL="114300" distR="114300" simplePos="0" relativeHeight="251684864" behindDoc="0" locked="0" layoutInCell="1" allowOverlap="1" wp14:anchorId="6F31C4F7" wp14:editId="0DBA80A2">
            <wp:simplePos x="0" y="0"/>
            <wp:positionH relativeFrom="column">
              <wp:posOffset>3473450</wp:posOffset>
            </wp:positionH>
            <wp:positionV relativeFrom="paragraph">
              <wp:posOffset>604756</wp:posOffset>
            </wp:positionV>
            <wp:extent cx="2830195" cy="2688590"/>
            <wp:effectExtent l="0" t="0" r="8255" b="0"/>
            <wp:wrapTopAndBottom/>
            <wp:docPr id="1420394386" name="Picture 18" descr="A group of people standing in front of a table with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94386" name="Picture 18" descr="A group of people standing in front of a table with food&#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30195" cy="2688590"/>
                    </a:xfrm>
                    <a:prstGeom prst="rect">
                      <a:avLst/>
                    </a:prstGeom>
                  </pic:spPr>
                </pic:pic>
              </a:graphicData>
            </a:graphic>
            <wp14:sizeRelH relativeFrom="margin">
              <wp14:pctWidth>0</wp14:pctWidth>
            </wp14:sizeRelH>
            <wp14:sizeRelV relativeFrom="margin">
              <wp14:pctHeight>0</wp14:pctHeight>
            </wp14:sizeRelV>
          </wp:anchor>
        </w:drawing>
      </w:r>
      <w:r w:rsidR="00152C4F">
        <w:rPr>
          <w:rFonts w:ascii="Calibri" w:hAnsi="Calibri" w:cs="Calibri"/>
          <w:b/>
          <w:noProof/>
          <w:color w:val="000000" w:themeColor="text1"/>
          <w:sz w:val="40"/>
          <w:szCs w:val="40"/>
          <w:shd w:val="clear" w:color="auto" w:fill="FFFFFF" w:themeFill="background1"/>
          <w14:ligatures w14:val="standardContextual"/>
        </w:rPr>
        <w:drawing>
          <wp:anchor distT="0" distB="0" distL="114300" distR="114300" simplePos="0" relativeHeight="251685888" behindDoc="0" locked="0" layoutInCell="1" allowOverlap="1" wp14:anchorId="4F292C3A" wp14:editId="526BD440">
            <wp:simplePos x="0" y="0"/>
            <wp:positionH relativeFrom="margin">
              <wp:posOffset>263472</wp:posOffset>
            </wp:positionH>
            <wp:positionV relativeFrom="paragraph">
              <wp:posOffset>658237</wp:posOffset>
            </wp:positionV>
            <wp:extent cx="2688590" cy="2649855"/>
            <wp:effectExtent l="0" t="0" r="0" b="0"/>
            <wp:wrapTopAndBottom/>
            <wp:docPr id="478409750" name="Picture 16" descr="A group of people standing next to a table with a table full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409750" name="Picture 16" descr="A group of people standing next to a table with a table full of food&#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88590" cy="2649855"/>
                    </a:xfrm>
                    <a:prstGeom prst="rect">
                      <a:avLst/>
                    </a:prstGeom>
                  </pic:spPr>
                </pic:pic>
              </a:graphicData>
            </a:graphic>
          </wp:anchor>
        </w:drawing>
      </w:r>
      <w:r w:rsidR="00E03367" w:rsidRPr="004A023B">
        <w:rPr>
          <w:rFonts w:ascii="Segoe UI Emoji" w:hAnsi="Segoe UI Emoji" w:cs="Segoe UI Emoji"/>
          <w:b/>
          <w:color w:val="000000" w:themeColor="text1"/>
          <w:sz w:val="40"/>
          <w:szCs w:val="40"/>
          <w:shd w:val="clear" w:color="auto" w:fill="FFFFFF" w:themeFill="background1"/>
        </w:rPr>
        <w:t>🌍</w:t>
      </w:r>
      <w:r w:rsidR="00E03367" w:rsidRPr="004A023B">
        <w:rPr>
          <w:rFonts w:ascii="Calibri" w:hAnsi="Calibri" w:cs="Calibri"/>
          <w:b/>
          <w:color w:val="000000" w:themeColor="text1"/>
          <w:sz w:val="40"/>
          <w:szCs w:val="40"/>
          <w:shd w:val="clear" w:color="auto" w:fill="FFFFFF" w:themeFill="background1"/>
        </w:rPr>
        <w:t xml:space="preserve"> United in Blue for World Diabetes Day 202</w:t>
      </w:r>
      <w:bookmarkEnd w:id="3"/>
      <w:r w:rsidR="00152C4F">
        <w:rPr>
          <w:rFonts w:ascii="Calibri" w:hAnsi="Calibri" w:cs="Calibri"/>
          <w:b/>
          <w:color w:val="000000" w:themeColor="text1"/>
          <w:sz w:val="40"/>
          <w:szCs w:val="40"/>
          <w:shd w:val="clear" w:color="auto" w:fill="FFFFFF" w:themeFill="background1"/>
        </w:rPr>
        <w:t>4</w:t>
      </w:r>
    </w:p>
    <w:p w14:paraId="0A14CAE8" w14:textId="7F9E700B" w:rsidR="00152C4F" w:rsidRDefault="00152C4F" w:rsidP="006435F7">
      <w:pPr>
        <w:pBdr>
          <w:top w:val="single" w:sz="4" w:space="1" w:color="auto"/>
          <w:left w:val="single" w:sz="4" w:space="4" w:color="auto"/>
          <w:bottom w:val="single" w:sz="4" w:space="1" w:color="auto"/>
          <w:right w:val="single" w:sz="4" w:space="4" w:color="auto"/>
        </w:pBdr>
        <w:shd w:val="clear" w:color="auto" w:fill="FFFFFF" w:themeFill="background1"/>
        <w:spacing w:before="100" w:beforeAutospacing="1" w:after="100" w:afterAutospacing="1" w:line="240" w:lineRule="auto"/>
        <w:rPr>
          <w:rFonts w:ascii="Segoe UI Emoji" w:hAnsi="Segoe UI Emoji" w:cs="Segoe UI Emoji"/>
          <w:b/>
          <w:sz w:val="32"/>
          <w:szCs w:val="32"/>
          <w:shd w:val="clear" w:color="auto" w:fill="FFFFFF" w:themeFill="background1"/>
        </w:rPr>
      </w:pPr>
    </w:p>
    <w:p w14:paraId="034292AB" w14:textId="11006DFE" w:rsidR="00152C4F" w:rsidRDefault="00152C4F" w:rsidP="006435F7">
      <w:pPr>
        <w:shd w:val="clear" w:color="auto" w:fill="FFFFFF" w:themeFill="background1"/>
        <w:spacing w:before="100" w:beforeAutospacing="1" w:after="100" w:afterAutospacing="1" w:line="240" w:lineRule="auto"/>
        <w:rPr>
          <w:rFonts w:ascii="Segoe UI Emoji" w:hAnsi="Segoe UI Emoji" w:cs="Segoe UI Emoji"/>
          <w:b/>
          <w:sz w:val="32"/>
          <w:szCs w:val="32"/>
          <w:shd w:val="clear" w:color="auto" w:fill="FFFFFF" w:themeFill="background1"/>
        </w:rPr>
      </w:pPr>
    </w:p>
    <w:p w14:paraId="52F86561" w14:textId="0358A23A" w:rsidR="00E03367" w:rsidRDefault="00E03367" w:rsidP="006435F7">
      <w:pPr>
        <w:pBdr>
          <w:top w:val="single" w:sz="4" w:space="1" w:color="auto"/>
          <w:left w:val="single" w:sz="4" w:space="4" w:color="auto"/>
          <w:bottom w:val="single" w:sz="4" w:space="1" w:color="auto"/>
          <w:right w:val="single" w:sz="4" w:space="4" w:color="auto"/>
        </w:pBdr>
        <w:shd w:val="clear" w:color="auto" w:fill="FFFFFF" w:themeFill="background1"/>
        <w:spacing w:before="100" w:beforeAutospacing="1" w:after="100" w:afterAutospacing="1" w:line="240" w:lineRule="auto"/>
        <w:rPr>
          <w:rFonts w:ascii="Calibri" w:hAnsi="Calibri" w:cs="Calibri"/>
          <w:b/>
          <w:sz w:val="40"/>
          <w:szCs w:val="40"/>
        </w:rPr>
      </w:pPr>
      <w:r w:rsidRPr="008F6CFE">
        <w:rPr>
          <w:rFonts w:ascii="Segoe UI Emoji" w:hAnsi="Segoe UI Emoji" w:cs="Segoe UI Emoji"/>
          <w:b/>
          <w:sz w:val="40"/>
          <w:szCs w:val="40"/>
          <w:shd w:val="clear" w:color="auto" w:fill="FFFFFF" w:themeFill="background1"/>
        </w:rPr>
        <w:lastRenderedPageBreak/>
        <w:t>🏅</w:t>
      </w:r>
      <w:r w:rsidRPr="008F6CFE">
        <w:rPr>
          <w:rFonts w:ascii="Calibri" w:hAnsi="Calibri" w:cs="Calibri"/>
          <w:b/>
          <w:sz w:val="40"/>
          <w:szCs w:val="40"/>
          <w:shd w:val="clear" w:color="auto" w:fill="FFFFFF" w:themeFill="background1"/>
        </w:rPr>
        <w:t xml:space="preserve"> Inspiring Achievement: Irish Life Marathon</w:t>
      </w:r>
      <w:r w:rsidRPr="008F6CFE">
        <w:rPr>
          <w:rFonts w:ascii="Calibri" w:hAnsi="Calibri" w:cs="Calibri"/>
          <w:b/>
          <w:sz w:val="40"/>
          <w:szCs w:val="40"/>
        </w:rPr>
        <w:t xml:space="preserve"> 2023 Raises €38,000 </w:t>
      </w:r>
    </w:p>
    <w:p w14:paraId="1E561F05" w14:textId="3953480E" w:rsidR="00E03367" w:rsidRPr="006435F7" w:rsidRDefault="008F6CFE" w:rsidP="006435F7">
      <w:pPr>
        <w:pBdr>
          <w:top w:val="single" w:sz="4" w:space="1" w:color="auto"/>
          <w:left w:val="single" w:sz="4" w:space="4" w:color="auto"/>
          <w:bottom w:val="single" w:sz="4" w:space="1" w:color="auto"/>
          <w:right w:val="single" w:sz="4" w:space="4" w:color="auto"/>
        </w:pBdr>
        <w:shd w:val="clear" w:color="auto" w:fill="FFFFFF" w:themeFill="background1"/>
        <w:spacing w:before="100" w:beforeAutospacing="1" w:after="100" w:afterAutospacing="1" w:line="240" w:lineRule="auto"/>
        <w:rPr>
          <w:rFonts w:ascii="Calibri" w:hAnsi="Calibri" w:cs="Calibri"/>
          <w:b/>
          <w:sz w:val="22"/>
          <w:szCs w:val="22"/>
        </w:rPr>
      </w:pPr>
      <w:r>
        <w:rPr>
          <w:rFonts w:ascii="Calibri" w:hAnsi="Calibri" w:cs="Calibri"/>
          <w:b/>
          <w:noProof/>
          <w:sz w:val="40"/>
          <w:szCs w:val="40"/>
          <w14:ligatures w14:val="standardContextual"/>
        </w:rPr>
        <w:drawing>
          <wp:anchor distT="0" distB="0" distL="114300" distR="114300" simplePos="0" relativeHeight="251688960" behindDoc="0" locked="0" layoutInCell="1" allowOverlap="1" wp14:anchorId="1789CB6F" wp14:editId="19F2FD20">
            <wp:simplePos x="0" y="0"/>
            <wp:positionH relativeFrom="column">
              <wp:posOffset>3444</wp:posOffset>
            </wp:positionH>
            <wp:positionV relativeFrom="paragraph">
              <wp:posOffset>-140</wp:posOffset>
            </wp:positionV>
            <wp:extent cx="6527800" cy="6538595"/>
            <wp:effectExtent l="0" t="0" r="6350" b="0"/>
            <wp:wrapTopAndBottom/>
            <wp:docPr id="11537115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711500" name="Picture 1153711500"/>
                    <pic:cNvPicPr/>
                  </pic:nvPicPr>
                  <pic:blipFill>
                    <a:blip r:embed="rId44">
                      <a:extLst>
                        <a:ext uri="{28A0092B-C50C-407E-A947-70E740481C1C}">
                          <a14:useLocalDpi xmlns:a14="http://schemas.microsoft.com/office/drawing/2010/main" val="0"/>
                        </a:ext>
                      </a:extLst>
                    </a:blip>
                    <a:stretch>
                      <a:fillRect/>
                    </a:stretch>
                  </pic:blipFill>
                  <pic:spPr>
                    <a:xfrm>
                      <a:off x="0" y="0"/>
                      <a:ext cx="6527800" cy="6538595"/>
                    </a:xfrm>
                    <a:prstGeom prst="rect">
                      <a:avLst/>
                    </a:prstGeom>
                  </pic:spPr>
                </pic:pic>
              </a:graphicData>
            </a:graphic>
          </wp:anchor>
        </w:drawing>
      </w:r>
    </w:p>
    <w:p w14:paraId="68F0C20E" w14:textId="45D03AA2" w:rsidR="00E03367" w:rsidRPr="006435F7" w:rsidRDefault="00F62629" w:rsidP="006435F7">
      <w:pPr>
        <w:pStyle w:val="NormalWeb"/>
        <w:pBdr>
          <w:top w:val="single" w:sz="4" w:space="1" w:color="auto"/>
          <w:left w:val="single" w:sz="4" w:space="4" w:color="auto"/>
          <w:bottom w:val="single" w:sz="4" w:space="1" w:color="auto"/>
          <w:right w:val="single" w:sz="4" w:space="4" w:color="auto"/>
        </w:pBdr>
        <w:shd w:val="clear" w:color="auto" w:fill="FFFFFF" w:themeFill="background1"/>
        <w:rPr>
          <w:rFonts w:ascii="Calibri" w:eastAsiaTheme="minorEastAsia" w:hAnsi="Calibri" w:cs="Calibri"/>
          <w:bCs/>
          <w:sz w:val="22"/>
          <w:szCs w:val="22"/>
          <w:lang w:eastAsia="en-US"/>
        </w:rPr>
      </w:pPr>
      <w:r>
        <w:rPr>
          <w:rFonts w:ascii="Calibri" w:eastAsiaTheme="minorEastAsia" w:hAnsi="Calibri" w:cs="Calibri"/>
          <w:bCs/>
          <w:sz w:val="22"/>
          <w:szCs w:val="22"/>
          <w:lang w:eastAsia="en-US"/>
        </w:rPr>
        <w:t>32</w:t>
      </w:r>
      <w:r w:rsidR="00E03367" w:rsidRPr="006435F7">
        <w:rPr>
          <w:rFonts w:ascii="Calibri" w:eastAsiaTheme="minorEastAsia" w:hAnsi="Calibri" w:cs="Calibri"/>
          <w:bCs/>
          <w:sz w:val="22"/>
          <w:szCs w:val="22"/>
          <w:lang w:eastAsia="en-US"/>
        </w:rPr>
        <w:t xml:space="preserve"> runners participated in the Irish Life Marathon 2023, showcasing individuals living with type 1 or type 2 diabetes, or those closely connected to someone affected by diabetes, and demonstrating the personal commitment and passion each member brought to the event</w:t>
      </w:r>
    </w:p>
    <w:p w14:paraId="48214C11" w14:textId="77777777" w:rsidR="00160807" w:rsidRPr="006435F7" w:rsidRDefault="00160807" w:rsidP="00160807">
      <w:pPr>
        <w:spacing w:line="240" w:lineRule="auto"/>
        <w:jc w:val="center"/>
        <w:rPr>
          <w:rFonts w:ascii="Calibri" w:hAnsi="Calibri" w:cs="Calibri"/>
          <w:b/>
          <w:bCs/>
          <w:color w:val="262626"/>
          <w:sz w:val="22"/>
          <w:szCs w:val="22"/>
        </w:rPr>
      </w:pPr>
      <w:r w:rsidRPr="006435F7">
        <w:rPr>
          <w:rFonts w:ascii="Calibri" w:hAnsi="Calibri" w:cs="Calibri"/>
          <w:b/>
          <w:sz w:val="40"/>
          <w:szCs w:val="40"/>
        </w:rPr>
        <w:lastRenderedPageBreak/>
        <w:t>Education &amp; Support</w:t>
      </w:r>
    </w:p>
    <w:p w14:paraId="406FFCB2" w14:textId="77777777" w:rsidR="00160807" w:rsidRPr="006435F7" w:rsidRDefault="00160807" w:rsidP="00160807">
      <w:pPr>
        <w:spacing w:line="276" w:lineRule="auto"/>
        <w:jc w:val="both"/>
        <w:rPr>
          <w:rFonts w:ascii="Calibri" w:hAnsi="Calibri" w:cs="Calibri"/>
          <w:bCs/>
          <w:sz w:val="22"/>
          <w:szCs w:val="22"/>
        </w:rPr>
      </w:pPr>
      <w:r w:rsidRPr="006435F7">
        <w:rPr>
          <w:rFonts w:ascii="Calibri" w:hAnsi="Calibri" w:cs="Calibri"/>
          <w:bCs/>
          <w:sz w:val="22"/>
          <w:szCs w:val="22"/>
        </w:rPr>
        <w:t xml:space="preserve">People who avail of our services and attend our events find them informative and helpful. An estimated 308,948 people are living with diabetes in Ireland of which 272,904 live with Type 2 diabetes and 30,895 live with Type 1 diabetes. Access to reliable, trusted, clear and concise information is paramount to helping manage their condition </w:t>
      </w:r>
      <w:proofErr w:type="gramStart"/>
      <w:r w:rsidRPr="006435F7">
        <w:rPr>
          <w:rFonts w:ascii="Calibri" w:hAnsi="Calibri" w:cs="Calibri"/>
          <w:bCs/>
          <w:sz w:val="22"/>
          <w:szCs w:val="22"/>
        </w:rPr>
        <w:t>on a daily basis</w:t>
      </w:r>
      <w:proofErr w:type="gramEnd"/>
      <w:r w:rsidRPr="006435F7">
        <w:rPr>
          <w:rFonts w:ascii="Calibri" w:hAnsi="Calibri" w:cs="Calibri"/>
          <w:bCs/>
          <w:sz w:val="22"/>
          <w:szCs w:val="22"/>
        </w:rPr>
        <w:t xml:space="preserve">. Our services are there for people living with diabetes and their families who require support in their time of need. </w:t>
      </w:r>
    </w:p>
    <w:p w14:paraId="233E0E4F" w14:textId="77777777" w:rsidR="00160807" w:rsidRPr="006435F7" w:rsidRDefault="00160807" w:rsidP="00160807">
      <w:pPr>
        <w:spacing w:line="276" w:lineRule="auto"/>
        <w:jc w:val="both"/>
        <w:rPr>
          <w:rFonts w:ascii="Calibri" w:hAnsi="Calibri" w:cs="Calibri"/>
          <w:bCs/>
          <w:sz w:val="22"/>
          <w:szCs w:val="22"/>
        </w:rPr>
      </w:pPr>
      <w:r w:rsidRPr="006435F7">
        <w:rPr>
          <w:rFonts w:ascii="Calibri" w:hAnsi="Calibri" w:cs="Calibri"/>
          <w:bCs/>
          <w:sz w:val="22"/>
          <w:szCs w:val="22"/>
        </w:rPr>
        <w:t xml:space="preserve">In 2024, Diabetes Ireland continued to provide its many services to the diabetes community ensuring that thousands of people continued to receive education, support, and motivation to maintain good management of their condition. </w:t>
      </w:r>
    </w:p>
    <w:p w14:paraId="1EB7B7C8" w14:textId="77777777" w:rsidR="00160807" w:rsidRPr="00324620" w:rsidRDefault="00160807" w:rsidP="00160807">
      <w:pPr>
        <w:shd w:val="clear" w:color="auto" w:fill="7030A0"/>
        <w:jc w:val="center"/>
        <w:rPr>
          <w:rFonts w:cstheme="minorHAnsi"/>
          <w:b/>
          <w:color w:val="FFFFFF" w:themeColor="background1"/>
          <w:sz w:val="72"/>
          <w:szCs w:val="72"/>
        </w:rPr>
      </w:pPr>
      <w:r w:rsidRPr="00324620">
        <w:rPr>
          <w:rFonts w:cstheme="minorHAnsi"/>
          <w:b/>
          <w:color w:val="FFFFFF" w:themeColor="background1"/>
          <w:sz w:val="72"/>
          <w:szCs w:val="72"/>
        </w:rPr>
        <w:t>202</w:t>
      </w:r>
      <w:r>
        <w:rPr>
          <w:rFonts w:cstheme="minorHAnsi"/>
          <w:b/>
          <w:color w:val="FFFFFF" w:themeColor="background1"/>
          <w:sz w:val="72"/>
          <w:szCs w:val="72"/>
        </w:rPr>
        <w:t>4</w:t>
      </w:r>
    </w:p>
    <w:p w14:paraId="598E56DD"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cstheme="minorHAnsi"/>
          <w:b/>
          <w:sz w:val="22"/>
          <w:szCs w:val="22"/>
        </w:rPr>
      </w:pPr>
      <w:r w:rsidRPr="006435F7">
        <w:rPr>
          <w:rFonts w:ascii="Calibri" w:hAnsi="Calibri" w:cs="Calibri"/>
          <w:b/>
          <w:sz w:val="22"/>
          <w:szCs w:val="22"/>
        </w:rPr>
        <w:t>Regular Education Webinars:</w:t>
      </w:r>
      <w:r w:rsidRPr="006435F7">
        <w:rPr>
          <w:rFonts w:ascii="Calibri" w:hAnsi="Calibri" w:cs="Calibri"/>
          <w:bCs/>
          <w:sz w:val="22"/>
          <w:szCs w:val="22"/>
        </w:rPr>
        <w:t xml:space="preserve"> We continued to provide education webinars for people living with diabetes and their families.  We held 2 very well attended webinars with very positive feedback from attendees.  Our webinars aim to provide people with practical information around the various aspects of living daily with diabetes. The webinars covered the topics of exercise for people living with Type 1 diabetes </w:t>
      </w:r>
      <w:proofErr w:type="gramStart"/>
      <w:r w:rsidRPr="006435F7">
        <w:rPr>
          <w:rFonts w:ascii="Calibri" w:hAnsi="Calibri" w:cs="Calibri"/>
          <w:bCs/>
          <w:sz w:val="22"/>
          <w:szCs w:val="22"/>
        </w:rPr>
        <w:t>and  heart</w:t>
      </w:r>
      <w:proofErr w:type="gramEnd"/>
      <w:r w:rsidRPr="006435F7">
        <w:rPr>
          <w:rFonts w:ascii="Calibri" w:hAnsi="Calibri" w:cs="Calibri"/>
          <w:bCs/>
          <w:sz w:val="22"/>
          <w:szCs w:val="22"/>
        </w:rPr>
        <w:t xml:space="preserve"> failure prevention. More than 500 people attended one or more of the webinars during the year.</w:t>
      </w:r>
    </w:p>
    <w:p w14:paraId="44A73CB8"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cstheme="minorHAnsi"/>
          <w:b/>
          <w:sz w:val="22"/>
          <w:szCs w:val="22"/>
        </w:rPr>
      </w:pPr>
      <w:r w:rsidRPr="006435F7">
        <w:rPr>
          <w:rFonts w:ascii="Calibri" w:hAnsi="Calibri" w:cs="Calibri"/>
          <w:b/>
          <w:sz w:val="22"/>
          <w:szCs w:val="22"/>
        </w:rPr>
        <w:t>CODE Structured Education Programme</w:t>
      </w:r>
      <w:r w:rsidRPr="006435F7">
        <w:rPr>
          <w:rFonts w:ascii="Calibri" w:hAnsi="Calibri" w:cs="Calibri"/>
          <w:bCs/>
          <w:sz w:val="22"/>
          <w:szCs w:val="22"/>
        </w:rPr>
        <w:t>: 14 CODE Structured Education programmes were delivered virtually to 150 participants living with Type 2 diabetes. Feedback was extremely positive with participants appreciative of being able to attend the programme from the comfort of their own homes.</w:t>
      </w:r>
    </w:p>
    <w:p w14:paraId="5ED12FEA"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cstheme="minorHAnsi"/>
          <w:b/>
          <w:sz w:val="22"/>
          <w:szCs w:val="22"/>
        </w:rPr>
      </w:pPr>
      <w:r w:rsidRPr="006435F7">
        <w:rPr>
          <w:rFonts w:ascii="Calibri" w:hAnsi="Calibri" w:cs="Calibri"/>
          <w:b/>
          <w:sz w:val="22"/>
          <w:szCs w:val="22"/>
        </w:rPr>
        <w:t>Diabetes Smart:</w:t>
      </w:r>
      <w:r w:rsidRPr="006435F7">
        <w:rPr>
          <w:rFonts w:ascii="Calibri" w:hAnsi="Calibri" w:cs="Calibri"/>
          <w:bCs/>
          <w:sz w:val="22"/>
          <w:szCs w:val="22"/>
        </w:rPr>
        <w:t xml:space="preserve"> </w:t>
      </w:r>
      <w:r w:rsidRPr="006435F7">
        <w:rPr>
          <w:rFonts w:ascii="Calibri" w:hAnsi="Calibri" w:cs="Calibri"/>
          <w:b/>
          <w:sz w:val="22"/>
          <w:szCs w:val="22"/>
        </w:rPr>
        <w:t>116,000 visits to Diabetes Smart”, our online interactive educational programme in 2023. The Diabetes Smart programme is based on the principles of CODE for use by GPs and people at risk and/or diagnosed with Type 2 diabetes. The programme is supported by Novo Nordisk.</w:t>
      </w:r>
    </w:p>
    <w:p w14:paraId="1A281261"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cstheme="minorHAnsi"/>
          <w:b/>
          <w:sz w:val="22"/>
          <w:szCs w:val="22"/>
        </w:rPr>
      </w:pPr>
      <w:r w:rsidRPr="006435F7">
        <w:rPr>
          <w:rFonts w:ascii="Calibri" w:hAnsi="Calibri" w:cs="Calibri"/>
          <w:b/>
          <w:sz w:val="22"/>
          <w:szCs w:val="22"/>
        </w:rPr>
        <w:t>Diabetes Ireland Helpline:</w:t>
      </w:r>
      <w:r w:rsidRPr="006435F7">
        <w:rPr>
          <w:rFonts w:ascii="Calibri" w:hAnsi="Calibri" w:cs="Calibri"/>
          <w:bCs/>
          <w:sz w:val="22"/>
          <w:szCs w:val="22"/>
        </w:rPr>
        <w:t xml:space="preserve"> 5,322 people contacted our Diabetes Helpline in 2024. 25% of callers sought general information on diabetes management, 62% sought specific information and support on accessing services, 6% on personal advocacy issues such as insurance, school, work and HSE services and the remaining 7% sought information on upcoming events and other issues.   </w:t>
      </w:r>
    </w:p>
    <w:p w14:paraId="42FD7B63" w14:textId="77777777" w:rsidR="0016080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ascii="Calibri" w:hAnsi="Calibri" w:cs="Calibri"/>
          <w:bCs/>
          <w:sz w:val="22"/>
          <w:szCs w:val="22"/>
        </w:rPr>
      </w:pPr>
      <w:r w:rsidRPr="006435F7">
        <w:rPr>
          <w:rFonts w:ascii="Calibri" w:hAnsi="Calibri" w:cs="Calibri"/>
          <w:b/>
          <w:sz w:val="22"/>
          <w:szCs w:val="22"/>
        </w:rPr>
        <w:t>Diabetes Ireland Magazine:</w:t>
      </w:r>
      <w:r w:rsidRPr="006435F7">
        <w:rPr>
          <w:rFonts w:ascii="Calibri" w:hAnsi="Calibri" w:cs="Calibri"/>
          <w:bCs/>
          <w:sz w:val="22"/>
          <w:szCs w:val="22"/>
        </w:rPr>
        <w:t xml:space="preserve"> Three issues of our magazine “Diabetes Ireland” were produced and disseminated to 3,700 families in 2024. </w:t>
      </w:r>
    </w:p>
    <w:p w14:paraId="7C41F940" w14:textId="77777777" w:rsidR="00160807" w:rsidRPr="0016080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ascii="Calibri" w:hAnsi="Calibri" w:cs="Calibri"/>
          <w:bCs/>
          <w:sz w:val="22"/>
          <w:szCs w:val="22"/>
        </w:rPr>
      </w:pPr>
      <w:r w:rsidRPr="00160807">
        <w:rPr>
          <w:rFonts w:ascii="Calibri" w:hAnsi="Calibri" w:cs="Calibri"/>
          <w:b/>
          <w:bCs/>
          <w:sz w:val="22"/>
          <w:szCs w:val="22"/>
          <w:lang w:val="en-GB"/>
        </w:rPr>
        <w:t>Monthly Ezine:</w:t>
      </w:r>
      <w:r w:rsidRPr="00160807">
        <w:rPr>
          <w:rFonts w:ascii="Calibri" w:hAnsi="Calibri" w:cs="Calibri"/>
          <w:sz w:val="22"/>
          <w:szCs w:val="22"/>
          <w:lang w:val="en-GB"/>
        </w:rPr>
        <w:t xml:space="preserve"> Thousands of people, including our members, received a monthly ezine bringing them the latest news, diabetes updates, events, programmes and highlights throughout the year.</w:t>
      </w:r>
    </w:p>
    <w:p w14:paraId="04CF9066" w14:textId="5C95DCBC" w:rsidR="00160807" w:rsidRPr="0016080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ascii="Calibri" w:hAnsi="Calibri" w:cs="Calibri"/>
          <w:bCs/>
          <w:sz w:val="22"/>
          <w:szCs w:val="22"/>
        </w:rPr>
      </w:pPr>
      <w:r w:rsidRPr="00160807">
        <w:rPr>
          <w:rFonts w:ascii="Calibri" w:hAnsi="Calibri" w:cs="Calibri"/>
          <w:sz w:val="22"/>
          <w:szCs w:val="22"/>
          <w:lang w:val="en-GB"/>
        </w:rPr>
        <w:t>A new and updated</w:t>
      </w:r>
      <w:r w:rsidRPr="00160807">
        <w:rPr>
          <w:rFonts w:ascii="Calibri" w:hAnsi="Calibri" w:cs="Calibri"/>
          <w:b/>
          <w:bCs/>
          <w:sz w:val="22"/>
          <w:szCs w:val="22"/>
          <w:lang w:val="en-GB"/>
        </w:rPr>
        <w:t xml:space="preserve"> “Living Well with Type 2 Diabetes booklet </w:t>
      </w:r>
      <w:r w:rsidRPr="00160807">
        <w:rPr>
          <w:rFonts w:ascii="Calibri" w:hAnsi="Calibri" w:cs="Calibri"/>
          <w:sz w:val="22"/>
          <w:szCs w:val="22"/>
          <w:lang w:val="en-GB"/>
        </w:rPr>
        <w:t>was launched in April 2024</w:t>
      </w:r>
      <w:r w:rsidRPr="00160807">
        <w:rPr>
          <w:rFonts w:ascii="Calibri" w:hAnsi="Calibri" w:cs="Calibri"/>
          <w:b/>
          <w:bCs/>
          <w:sz w:val="22"/>
          <w:szCs w:val="22"/>
          <w:lang w:val="en-GB"/>
        </w:rPr>
        <w:t>.</w:t>
      </w:r>
      <w:r w:rsidRPr="00160807">
        <w:rPr>
          <w:rFonts w:ascii="Calibri" w:hAnsi="Calibri" w:cs="Calibri"/>
          <w:bCs/>
          <w:sz w:val="22"/>
          <w:szCs w:val="22"/>
        </w:rPr>
        <w:t xml:space="preserve"> This resource serves as a valuable guide for individuals and families affected by Type 2 diabetes, offering easily understandable information from diagnosis to daily management. With support from </w:t>
      </w:r>
      <w:proofErr w:type="spellStart"/>
      <w:proofErr w:type="gramStart"/>
      <w:r w:rsidRPr="00160807">
        <w:rPr>
          <w:rFonts w:ascii="Calibri" w:hAnsi="Calibri" w:cs="Calibri"/>
          <w:bCs/>
          <w:sz w:val="22"/>
          <w:szCs w:val="22"/>
        </w:rPr>
        <w:t>A.Menarini</w:t>
      </w:r>
      <w:proofErr w:type="spellEnd"/>
      <w:proofErr w:type="gramEnd"/>
      <w:r w:rsidRPr="00160807">
        <w:rPr>
          <w:rFonts w:ascii="Calibri" w:hAnsi="Calibri" w:cs="Calibri"/>
          <w:bCs/>
          <w:sz w:val="22"/>
          <w:szCs w:val="22"/>
        </w:rPr>
        <w:t xml:space="preserve"> Pharmaceuticals Ltd., copies of the booklet are made available in GP services and HSE Chronic Disease Management Community Hubs nationwide. </w:t>
      </w:r>
    </w:p>
    <w:p w14:paraId="29E35EF7"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hAnsi="Calibri" w:cs="Calibri"/>
          <w:b/>
          <w:sz w:val="22"/>
          <w:szCs w:val="22"/>
        </w:rPr>
      </w:pPr>
      <w:r w:rsidRPr="006435F7">
        <w:rPr>
          <w:rFonts w:ascii="Calibri" w:hAnsi="Calibri" w:cs="Calibri"/>
          <w:b/>
          <w:sz w:val="22"/>
          <w:szCs w:val="22"/>
        </w:rPr>
        <w:t>Diabetes Health Awareness Exhibition</w:t>
      </w:r>
      <w:r w:rsidRPr="006435F7">
        <w:rPr>
          <w:rFonts w:ascii="Calibri" w:hAnsi="Calibri" w:cs="Calibri"/>
          <w:bCs/>
          <w:sz w:val="22"/>
          <w:szCs w:val="22"/>
        </w:rPr>
        <w:t xml:space="preserve">: As part of World Diabetes Week celebrations, a Diabetes Health Awareness Exhibition &amp; Conference for people with diabetes and their families was held in Dublin. Over 2,000 people freely availed of Blood Pressure checks, Weight and Waist Circumference assessments and CPR Introduction sessions along with a range of education workshops for people living with Type 1 and Type </w:t>
      </w:r>
      <w:r w:rsidRPr="006435F7">
        <w:rPr>
          <w:rFonts w:ascii="Calibri" w:hAnsi="Calibri" w:cs="Calibri"/>
          <w:bCs/>
          <w:sz w:val="22"/>
          <w:szCs w:val="22"/>
        </w:rPr>
        <w:lastRenderedPageBreak/>
        <w:t xml:space="preserve">2 diabetes. There were a wide range of companies exhibiting on the day, showcasing the latest medical technology along with </w:t>
      </w:r>
      <w:proofErr w:type="gramStart"/>
      <w:r w:rsidRPr="006435F7">
        <w:rPr>
          <w:rFonts w:ascii="Calibri" w:hAnsi="Calibri" w:cs="Calibri"/>
          <w:bCs/>
          <w:sz w:val="22"/>
          <w:szCs w:val="22"/>
        </w:rPr>
        <w:t>a number of</w:t>
      </w:r>
      <w:proofErr w:type="gramEnd"/>
      <w:r w:rsidRPr="006435F7">
        <w:rPr>
          <w:rFonts w:ascii="Calibri" w:hAnsi="Calibri" w:cs="Calibri"/>
          <w:bCs/>
          <w:sz w:val="22"/>
          <w:szCs w:val="22"/>
        </w:rPr>
        <w:t xml:space="preserve"> healthy </w:t>
      </w:r>
      <w:proofErr w:type="gramStart"/>
      <w:r w:rsidRPr="006435F7">
        <w:rPr>
          <w:rFonts w:ascii="Calibri" w:hAnsi="Calibri" w:cs="Calibri"/>
          <w:bCs/>
          <w:sz w:val="22"/>
          <w:szCs w:val="22"/>
        </w:rPr>
        <w:t>living</w:t>
      </w:r>
      <w:proofErr w:type="gramEnd"/>
      <w:r w:rsidRPr="006435F7">
        <w:rPr>
          <w:rFonts w:ascii="Calibri" w:hAnsi="Calibri" w:cs="Calibri"/>
          <w:bCs/>
          <w:sz w:val="22"/>
          <w:szCs w:val="22"/>
        </w:rPr>
        <w:t xml:space="preserve"> stands and other diabetes-related services in attendance to answer queries from attendees. </w:t>
      </w:r>
      <w:r w:rsidRPr="006435F7">
        <w:rPr>
          <w:rFonts w:ascii="aktiv_groteskregular" w:eastAsia="Times New Roman" w:hAnsi="aktiv_groteskregular" w:cs="Times New Roman"/>
          <w:color w:val="626262"/>
          <w:sz w:val="22"/>
          <w:szCs w:val="22"/>
          <w:bdr w:val="none" w:sz="0" w:space="0" w:color="auto" w:frame="1"/>
          <w:lang w:eastAsia="en-IE"/>
        </w:rPr>
        <w:t>  </w:t>
      </w:r>
    </w:p>
    <w:p w14:paraId="12BEEF44"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spacing w:line="276" w:lineRule="auto"/>
        <w:jc w:val="both"/>
        <w:rPr>
          <w:rFonts w:ascii="Calibri" w:hAnsi="Calibri" w:cs="Calibri"/>
          <w:bCs/>
          <w:sz w:val="22"/>
          <w:szCs w:val="22"/>
        </w:rPr>
      </w:pPr>
      <w:r w:rsidRPr="006435F7">
        <w:rPr>
          <w:rFonts w:ascii="Calibri" w:hAnsi="Calibri" w:cs="Calibri"/>
          <w:b/>
          <w:sz w:val="22"/>
          <w:szCs w:val="22"/>
        </w:rPr>
        <w:t>Living Well with Diabetes Medal Ceremonies:</w:t>
      </w:r>
      <w:r w:rsidRPr="006435F7">
        <w:rPr>
          <w:rFonts w:ascii="Calibri" w:hAnsi="Calibri" w:cs="Calibri"/>
          <w:bCs/>
          <w:sz w:val="22"/>
          <w:szCs w:val="22"/>
        </w:rPr>
        <w:t xml:space="preserve"> Each year, Diabetes Ireland recognises people who are living well with diabetes for more than 50 years. In 2024, ceremonies to honour this year’s recipients were held in Dublin, Galway, Kerry and Sligo. Seventy-five people were honoured with 69 receiving a “50 Year Living Well </w:t>
      </w:r>
      <w:proofErr w:type="gramStart"/>
      <w:r w:rsidRPr="006435F7">
        <w:rPr>
          <w:rFonts w:ascii="Calibri" w:hAnsi="Calibri" w:cs="Calibri"/>
          <w:bCs/>
          <w:sz w:val="22"/>
          <w:szCs w:val="22"/>
        </w:rPr>
        <w:t>With</w:t>
      </w:r>
      <w:proofErr w:type="gramEnd"/>
      <w:r w:rsidRPr="006435F7">
        <w:rPr>
          <w:rFonts w:ascii="Calibri" w:hAnsi="Calibri" w:cs="Calibri"/>
          <w:bCs/>
          <w:sz w:val="22"/>
          <w:szCs w:val="22"/>
        </w:rPr>
        <w:t xml:space="preserve"> Diabetes” medal and 7 receiving a “65 Year Living Well </w:t>
      </w:r>
      <w:proofErr w:type="gramStart"/>
      <w:r w:rsidRPr="006435F7">
        <w:rPr>
          <w:rFonts w:ascii="Calibri" w:hAnsi="Calibri" w:cs="Calibri"/>
          <w:bCs/>
          <w:sz w:val="22"/>
          <w:szCs w:val="22"/>
        </w:rPr>
        <w:t>With</w:t>
      </w:r>
      <w:proofErr w:type="gramEnd"/>
      <w:r w:rsidRPr="006435F7">
        <w:rPr>
          <w:rFonts w:ascii="Calibri" w:hAnsi="Calibri" w:cs="Calibri"/>
          <w:bCs/>
          <w:sz w:val="22"/>
          <w:szCs w:val="22"/>
        </w:rPr>
        <w:t xml:space="preserve"> Diabetes” medal. This group of recipients are among a special group of 317 people who have been honoured with 17 of those receiving a </w:t>
      </w:r>
      <w:proofErr w:type="gramStart"/>
      <w:r w:rsidRPr="006435F7">
        <w:rPr>
          <w:rFonts w:ascii="Calibri" w:hAnsi="Calibri" w:cs="Calibri"/>
          <w:bCs/>
          <w:sz w:val="22"/>
          <w:szCs w:val="22"/>
        </w:rPr>
        <w:t>65 year</w:t>
      </w:r>
      <w:proofErr w:type="gramEnd"/>
      <w:r w:rsidRPr="006435F7">
        <w:rPr>
          <w:rFonts w:ascii="Calibri" w:hAnsi="Calibri" w:cs="Calibri"/>
          <w:bCs/>
          <w:sz w:val="22"/>
          <w:szCs w:val="22"/>
        </w:rPr>
        <w:t xml:space="preserve"> medal.     </w:t>
      </w:r>
    </w:p>
    <w:p w14:paraId="41EDCCC2"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ascii="Calibri" w:hAnsi="Calibri" w:cs="Calibri"/>
          <w:bCs/>
          <w:sz w:val="22"/>
          <w:szCs w:val="22"/>
        </w:rPr>
      </w:pPr>
      <w:r w:rsidRPr="006435F7">
        <w:rPr>
          <w:rFonts w:ascii="Calibri" w:hAnsi="Calibri" w:cs="Calibri"/>
          <w:b/>
          <w:sz w:val="22"/>
          <w:szCs w:val="22"/>
        </w:rPr>
        <w:t>Family Events</w:t>
      </w:r>
      <w:r w:rsidRPr="006435F7">
        <w:rPr>
          <w:rFonts w:ascii="Calibri" w:hAnsi="Calibri" w:cs="Calibri"/>
          <w:bCs/>
          <w:sz w:val="22"/>
          <w:szCs w:val="22"/>
        </w:rPr>
        <w:t xml:space="preserve">: We held </w:t>
      </w:r>
      <w:proofErr w:type="gramStart"/>
      <w:r w:rsidRPr="006435F7">
        <w:rPr>
          <w:rFonts w:ascii="Calibri" w:hAnsi="Calibri" w:cs="Calibri"/>
          <w:bCs/>
          <w:sz w:val="22"/>
          <w:szCs w:val="22"/>
        </w:rPr>
        <w:t>a number of</w:t>
      </w:r>
      <w:proofErr w:type="gramEnd"/>
      <w:r w:rsidRPr="006435F7">
        <w:rPr>
          <w:rFonts w:ascii="Calibri" w:hAnsi="Calibri" w:cs="Calibri"/>
          <w:bCs/>
          <w:sz w:val="22"/>
          <w:szCs w:val="22"/>
        </w:rPr>
        <w:t xml:space="preserve"> events for younger children living with Type 1 diabetes and their families with summer events in Cork and Mayo plus </w:t>
      </w:r>
      <w:proofErr w:type="spellStart"/>
      <w:r w:rsidRPr="006435F7">
        <w:rPr>
          <w:rFonts w:ascii="Calibri" w:hAnsi="Calibri" w:cs="Calibri"/>
          <w:bCs/>
          <w:sz w:val="22"/>
          <w:szCs w:val="22"/>
        </w:rPr>
        <w:t>christmas</w:t>
      </w:r>
      <w:proofErr w:type="spellEnd"/>
      <w:r w:rsidRPr="006435F7">
        <w:rPr>
          <w:rFonts w:ascii="Calibri" w:hAnsi="Calibri" w:cs="Calibri"/>
          <w:bCs/>
          <w:sz w:val="22"/>
          <w:szCs w:val="22"/>
        </w:rPr>
        <w:t xml:space="preserve"> parties in Cork, Donegal, and Dublin. A Family Weekend was also held in Donegal. 116 families attended one or more of these events.</w:t>
      </w:r>
    </w:p>
    <w:p w14:paraId="5AD50C23"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ascii="Calibri" w:hAnsi="Calibri" w:cs="Calibri"/>
          <w:bCs/>
          <w:sz w:val="22"/>
          <w:szCs w:val="22"/>
        </w:rPr>
      </w:pPr>
      <w:r w:rsidRPr="006435F7">
        <w:rPr>
          <w:rFonts w:ascii="Calibri" w:hAnsi="Calibri" w:cs="Calibri"/>
          <w:b/>
          <w:sz w:val="22"/>
          <w:szCs w:val="22"/>
        </w:rPr>
        <w:t>Teen Camp</w:t>
      </w:r>
      <w:r w:rsidRPr="006435F7">
        <w:rPr>
          <w:rFonts w:ascii="Calibri" w:hAnsi="Calibri" w:cs="Calibri"/>
          <w:bCs/>
          <w:sz w:val="22"/>
          <w:szCs w:val="22"/>
        </w:rPr>
        <w:t xml:space="preserve">: </w:t>
      </w:r>
      <w:r w:rsidRPr="006435F7">
        <w:rPr>
          <w:rFonts w:ascii="Calibri" w:hAnsi="Calibri" w:cs="Calibri"/>
          <w:sz w:val="22"/>
          <w:szCs w:val="22"/>
        </w:rPr>
        <w:t xml:space="preserve">The sun came out and shone brightly for this year’s Teen Camp in </w:t>
      </w:r>
      <w:proofErr w:type="spellStart"/>
      <w:r w:rsidRPr="006435F7">
        <w:rPr>
          <w:rFonts w:ascii="Calibri" w:hAnsi="Calibri" w:cs="Calibri"/>
          <w:sz w:val="22"/>
          <w:szCs w:val="22"/>
        </w:rPr>
        <w:t>Barretstown</w:t>
      </w:r>
      <w:proofErr w:type="spellEnd"/>
      <w:r w:rsidRPr="006435F7">
        <w:rPr>
          <w:rFonts w:ascii="Calibri" w:hAnsi="Calibri" w:cs="Calibri"/>
          <w:sz w:val="22"/>
          <w:szCs w:val="22"/>
        </w:rPr>
        <w:t xml:space="preserve">. The parents left, the fun began and didn’t stop. From Silly Olympics to horse riding, kayaking, archery, creative theatre, dancing and performing to most importantly making new friends, it was all go. A massive thank you to </w:t>
      </w:r>
      <w:proofErr w:type="gramStart"/>
      <w:r w:rsidRPr="006435F7">
        <w:rPr>
          <w:rFonts w:ascii="Calibri" w:hAnsi="Calibri" w:cs="Calibri"/>
          <w:sz w:val="22"/>
          <w:szCs w:val="22"/>
        </w:rPr>
        <w:t>all of</w:t>
      </w:r>
      <w:proofErr w:type="gramEnd"/>
      <w:r w:rsidRPr="006435F7">
        <w:rPr>
          <w:rFonts w:ascii="Calibri" w:hAnsi="Calibri" w:cs="Calibri"/>
          <w:sz w:val="22"/>
          <w:szCs w:val="22"/>
        </w:rPr>
        <w:t xml:space="preserve"> the paediatric diabetes medical team and volunteers from Diabetes Ireland, Cork University Hospital and Children’s Hospital Ireland who gave up their weekend to make this happen. They along with </w:t>
      </w:r>
      <w:proofErr w:type="spellStart"/>
      <w:r w:rsidRPr="006435F7">
        <w:rPr>
          <w:rFonts w:ascii="Calibri" w:hAnsi="Calibri" w:cs="Calibri"/>
          <w:sz w:val="22"/>
          <w:szCs w:val="22"/>
        </w:rPr>
        <w:t>Barretstown</w:t>
      </w:r>
      <w:proofErr w:type="spellEnd"/>
      <w:r w:rsidRPr="006435F7">
        <w:rPr>
          <w:rFonts w:ascii="Calibri" w:hAnsi="Calibri" w:cs="Calibri"/>
          <w:sz w:val="22"/>
          <w:szCs w:val="22"/>
        </w:rPr>
        <w:t xml:space="preserve"> staff and Cara’s were fantastic but it was our remarkable 36 teens who truly stole the spotlight. The weekend was not only filled with fun and adventure but also fostered countless new friendships, underscoring the immense value of the Camp experience.</w:t>
      </w:r>
    </w:p>
    <w:p w14:paraId="3A3F7681"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ascii="Calibri" w:hAnsi="Calibri" w:cs="Calibri"/>
          <w:b/>
          <w:sz w:val="22"/>
          <w:szCs w:val="22"/>
        </w:rPr>
      </w:pPr>
      <w:r w:rsidRPr="006435F7">
        <w:rPr>
          <w:rFonts w:ascii="Calibri" w:hAnsi="Calibri" w:cs="Calibri"/>
          <w:b/>
          <w:sz w:val="22"/>
          <w:szCs w:val="22"/>
        </w:rPr>
        <w:t>Teen Activity Day:</w:t>
      </w:r>
      <w:r w:rsidRPr="006435F7">
        <w:rPr>
          <w:rFonts w:ascii="Calibri" w:hAnsi="Calibri" w:cs="Calibri"/>
          <w:bCs/>
          <w:sz w:val="22"/>
          <w:szCs w:val="22"/>
        </w:rPr>
        <w:t xml:space="preserve"> </w:t>
      </w:r>
      <w:proofErr w:type="gramStart"/>
      <w:r w:rsidRPr="006435F7">
        <w:rPr>
          <w:rFonts w:ascii="Calibri" w:hAnsi="Calibri" w:cs="Calibri"/>
          <w:bCs/>
          <w:sz w:val="22"/>
          <w:szCs w:val="22"/>
        </w:rPr>
        <w:t>Forty seven</w:t>
      </w:r>
      <w:proofErr w:type="gramEnd"/>
      <w:r w:rsidRPr="006435F7">
        <w:rPr>
          <w:rFonts w:ascii="Calibri" w:hAnsi="Calibri" w:cs="Calibri"/>
          <w:bCs/>
          <w:sz w:val="22"/>
          <w:szCs w:val="22"/>
        </w:rPr>
        <w:t xml:space="preserve"> teenagers attended venues in Waterford and Roscommon for this year’s event. Supported by diabetes nurses, volunteers and Diabetes Ireland staff, a fantastic day was had by all with the teens doing a series of land and water-based activities such as Boda Borg, kayaking, wall climbing paddle boarding, </w:t>
      </w:r>
      <w:proofErr w:type="spellStart"/>
      <w:r w:rsidRPr="006435F7">
        <w:rPr>
          <w:rFonts w:ascii="Calibri" w:hAnsi="Calibri" w:cs="Calibri"/>
          <w:bCs/>
          <w:sz w:val="22"/>
          <w:szCs w:val="22"/>
        </w:rPr>
        <w:t>Wibit</w:t>
      </w:r>
      <w:proofErr w:type="spellEnd"/>
      <w:r w:rsidRPr="006435F7">
        <w:rPr>
          <w:rFonts w:ascii="Calibri" w:hAnsi="Calibri" w:cs="Calibri"/>
          <w:bCs/>
          <w:sz w:val="22"/>
          <w:szCs w:val="22"/>
        </w:rPr>
        <w:t xml:space="preserve"> Aquapark and good old pier jumping, everyone made lots of new friends making it a great day for all</w:t>
      </w:r>
      <w:r w:rsidRPr="006435F7">
        <w:rPr>
          <w:rFonts w:ascii="Calibri" w:hAnsi="Calibri" w:cs="Calibri"/>
          <w:b/>
          <w:sz w:val="22"/>
          <w:szCs w:val="22"/>
        </w:rPr>
        <w:t xml:space="preserve">.   </w:t>
      </w:r>
    </w:p>
    <w:p w14:paraId="2FB1F9E6"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ascii="Calibri" w:hAnsi="Calibri" w:cs="Calibri"/>
          <w:bCs/>
          <w:sz w:val="22"/>
          <w:szCs w:val="22"/>
        </w:rPr>
      </w:pPr>
      <w:r w:rsidRPr="006435F7">
        <w:rPr>
          <w:rFonts w:ascii="Calibri" w:hAnsi="Calibri" w:cs="Calibri"/>
          <w:b/>
          <w:sz w:val="22"/>
          <w:szCs w:val="22"/>
        </w:rPr>
        <w:t>Carers Diabetes Education Programme:</w:t>
      </w:r>
      <w:r w:rsidRPr="006435F7">
        <w:rPr>
          <w:rFonts w:ascii="Calibri" w:hAnsi="Calibri" w:cs="Calibri"/>
          <w:bCs/>
          <w:sz w:val="22"/>
          <w:szCs w:val="22"/>
        </w:rPr>
        <w:t xml:space="preserve"> We delivered 5 Carers Diabetes Education Programmes to 94 professional carers/staff working in Nursing Homes, Residential Homes, and Intellectual Disability Centres nationwide. The programme promotes the benefits of healthy food choices in modifying risk factors for people at risk of developing, or with, Type 2 diabetes. </w:t>
      </w:r>
    </w:p>
    <w:p w14:paraId="59CCA786"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jc w:val="both"/>
        <w:rPr>
          <w:rFonts w:ascii="Calibri" w:hAnsi="Calibri" w:cs="Calibri"/>
          <w:bCs/>
          <w:sz w:val="22"/>
          <w:szCs w:val="22"/>
        </w:rPr>
      </w:pPr>
      <w:r w:rsidRPr="006435F7">
        <w:rPr>
          <w:rFonts w:ascii="Calibri" w:hAnsi="Calibri" w:cs="Calibri"/>
          <w:b/>
          <w:sz w:val="22"/>
          <w:szCs w:val="22"/>
        </w:rPr>
        <w:t>Schools Diabetes Awareness Programme:</w:t>
      </w:r>
      <w:r w:rsidRPr="006435F7">
        <w:rPr>
          <w:rFonts w:ascii="Calibri" w:hAnsi="Calibri" w:cs="Calibri"/>
          <w:bCs/>
          <w:sz w:val="22"/>
          <w:szCs w:val="22"/>
        </w:rPr>
        <w:t xml:space="preserve"> We delivered 18 education sessions to over 650 teachers and special needs assistants on managing Type 1 diabetes in during school hours. In conjunction with Cork University Hospital diabetes paediatric team, we held a further session for 170 schools across the counties of Cork and Kerry.  </w:t>
      </w:r>
    </w:p>
    <w:p w14:paraId="1B4397A6" w14:textId="77777777" w:rsidR="00160807" w:rsidRPr="006435F7" w:rsidRDefault="00160807" w:rsidP="00160807">
      <w:pPr>
        <w:pStyle w:val="ListParagraph"/>
        <w:numPr>
          <w:ilvl w:val="0"/>
          <w:numId w:val="9"/>
        </w:numPr>
        <w:pBdr>
          <w:top w:val="single" w:sz="4" w:space="1" w:color="auto"/>
          <w:left w:val="single" w:sz="4" w:space="4" w:color="auto"/>
          <w:bottom w:val="single" w:sz="4" w:space="1" w:color="auto"/>
          <w:right w:val="single" w:sz="4" w:space="4" w:color="auto"/>
        </w:pBdr>
        <w:spacing w:line="276" w:lineRule="auto"/>
        <w:jc w:val="both"/>
        <w:rPr>
          <w:rFonts w:ascii="Calibri" w:hAnsi="Calibri" w:cs="Calibri"/>
          <w:b/>
          <w:sz w:val="22"/>
          <w:szCs w:val="22"/>
        </w:rPr>
      </w:pPr>
      <w:r w:rsidRPr="006435F7">
        <w:rPr>
          <w:rFonts w:ascii="Calibri" w:hAnsi="Calibri" w:cs="Calibri"/>
          <w:b/>
          <w:sz w:val="22"/>
          <w:szCs w:val="22"/>
        </w:rPr>
        <w:t>Diabetes Mental Health &amp; Emotional Wellbeing Support Programme:</w:t>
      </w:r>
      <w:r w:rsidRPr="006435F7">
        <w:rPr>
          <w:rFonts w:ascii="Calibri" w:hAnsi="Calibri" w:cs="Calibri"/>
          <w:bCs/>
          <w:sz w:val="22"/>
          <w:szCs w:val="22"/>
        </w:rPr>
        <w:t xml:space="preserve"> Work on the developing this programme continued in 2024. </w:t>
      </w:r>
      <w:r w:rsidRPr="006435F7">
        <w:rPr>
          <w:rFonts w:ascii="Calibri" w:hAnsi="Calibri" w:cs="Calibri"/>
          <w:b/>
          <w:sz w:val="22"/>
          <w:szCs w:val="22"/>
        </w:rPr>
        <w:t>See page xxx for more information.</w:t>
      </w:r>
      <w:r w:rsidRPr="006435F7">
        <w:rPr>
          <w:rFonts w:ascii="Calibri" w:hAnsi="Calibri" w:cs="Calibri"/>
          <w:bCs/>
          <w:sz w:val="22"/>
          <w:szCs w:val="22"/>
        </w:rPr>
        <w:t xml:space="preserve">  </w:t>
      </w:r>
    </w:p>
    <w:p w14:paraId="0B1D783A" w14:textId="6677384B" w:rsidR="00160807" w:rsidRPr="00113294" w:rsidRDefault="00160807" w:rsidP="00113294">
      <w:pPr>
        <w:pStyle w:val="ListParagraph"/>
        <w:numPr>
          <w:ilvl w:val="0"/>
          <w:numId w:val="9"/>
        </w:numPr>
        <w:pBdr>
          <w:top w:val="single" w:sz="4" w:space="1" w:color="auto"/>
          <w:left w:val="single" w:sz="4" w:space="4" w:color="auto"/>
          <w:bottom w:val="single" w:sz="4" w:space="1" w:color="auto"/>
          <w:right w:val="single" w:sz="4" w:space="4" w:color="auto"/>
        </w:pBdr>
        <w:spacing w:line="276" w:lineRule="auto"/>
        <w:jc w:val="both"/>
        <w:rPr>
          <w:rFonts w:ascii="Calibri" w:hAnsi="Calibri" w:cs="Calibri"/>
          <w:b/>
          <w:sz w:val="22"/>
          <w:szCs w:val="22"/>
        </w:rPr>
      </w:pPr>
      <w:proofErr w:type="spellStart"/>
      <w:r w:rsidRPr="006435F7">
        <w:rPr>
          <w:rFonts w:ascii="Calibri" w:hAnsi="Calibri" w:cs="Calibri"/>
          <w:b/>
          <w:sz w:val="22"/>
          <w:szCs w:val="22"/>
        </w:rPr>
        <w:t>Digibete</w:t>
      </w:r>
      <w:proofErr w:type="spellEnd"/>
      <w:r w:rsidRPr="006435F7">
        <w:rPr>
          <w:rFonts w:ascii="Calibri" w:hAnsi="Calibri" w:cs="Calibri"/>
          <w:b/>
          <w:sz w:val="22"/>
          <w:szCs w:val="22"/>
        </w:rPr>
        <w:t xml:space="preserve"> Self-Management App &amp; Video Platform: </w:t>
      </w:r>
      <w:r w:rsidRPr="006435F7">
        <w:rPr>
          <w:rFonts w:ascii="Calibri" w:hAnsi="Calibri" w:cs="Calibri"/>
          <w:bCs/>
          <w:sz w:val="22"/>
          <w:szCs w:val="22"/>
        </w:rPr>
        <w:t xml:space="preserve">In February, Diabetes Ireland launched the multi-award-winning </w:t>
      </w:r>
      <w:proofErr w:type="spellStart"/>
      <w:r w:rsidRPr="006435F7">
        <w:rPr>
          <w:rFonts w:ascii="Calibri" w:hAnsi="Calibri" w:cs="Calibri"/>
          <w:bCs/>
          <w:sz w:val="22"/>
          <w:szCs w:val="22"/>
        </w:rPr>
        <w:t>DigiBete</w:t>
      </w:r>
      <w:proofErr w:type="spellEnd"/>
      <w:r w:rsidRPr="006435F7">
        <w:rPr>
          <w:rFonts w:ascii="Calibri" w:hAnsi="Calibri" w:cs="Calibri"/>
          <w:bCs/>
          <w:sz w:val="22"/>
          <w:szCs w:val="22"/>
        </w:rPr>
        <w:t xml:space="preserve"> Self-Management App and Video Platform in Ireland.  With support from West Pharmaceutical Services, Diabetes Ireland purchased the licence to bring the app to Ireland. The App helps to improve care for children and young people with diabetes by helping them manage their condition more effectively and provides an easy cost-free communication stream for hospital paediatric diabetes teams to engage with families to provide clinical advice and information. The App is available to children and young people with diabetes and their families through their paediatric diabetes team in early 2024. </w:t>
      </w:r>
      <w:r w:rsidRPr="00113294">
        <w:rPr>
          <w:rFonts w:ascii="Calibri" w:hAnsi="Calibri" w:cs="Calibri"/>
          <w:b/>
          <w:sz w:val="22"/>
          <w:szCs w:val="22"/>
        </w:rPr>
        <w:t xml:space="preserve">See article below. </w:t>
      </w:r>
    </w:p>
    <w:p w14:paraId="209A4E22" w14:textId="77777777" w:rsidR="00160807" w:rsidRPr="006435F7" w:rsidRDefault="00160807" w:rsidP="00160807">
      <w:pPr>
        <w:pBdr>
          <w:top w:val="single" w:sz="4" w:space="1" w:color="auto"/>
          <w:left w:val="single" w:sz="4" w:space="4" w:color="auto"/>
          <w:bottom w:val="single" w:sz="4" w:space="1" w:color="auto"/>
          <w:right w:val="single" w:sz="4" w:space="4" w:color="auto"/>
        </w:pBdr>
        <w:spacing w:after="0" w:line="240" w:lineRule="auto"/>
        <w:jc w:val="center"/>
        <w:textAlignment w:val="baseline"/>
        <w:outlineLvl w:val="0"/>
        <w:rPr>
          <w:rFonts w:ascii="Calibri" w:eastAsia="Times New Roman" w:hAnsi="Calibri" w:cs="Calibri"/>
          <w:b/>
          <w:bCs/>
          <w:caps/>
          <w:color w:val="3F0077"/>
          <w:kern w:val="36"/>
          <w:sz w:val="40"/>
          <w:szCs w:val="40"/>
          <w:lang w:eastAsia="en-IE"/>
        </w:rPr>
      </w:pPr>
      <w:r w:rsidRPr="006435F7">
        <w:rPr>
          <w:rFonts w:ascii="Calibri" w:eastAsia="Times New Roman" w:hAnsi="Calibri" w:cs="Calibri"/>
          <w:b/>
          <w:bCs/>
          <w:caps/>
          <w:color w:val="3F0077"/>
          <w:kern w:val="36"/>
          <w:sz w:val="40"/>
          <w:szCs w:val="40"/>
          <w:lang w:eastAsia="en-IE"/>
        </w:rPr>
        <w:lastRenderedPageBreak/>
        <w:t>Hundreds of Families of Children and Teens living with Type 1 Diabetes in Ireland are using DigiBete</w:t>
      </w:r>
    </w:p>
    <w:p w14:paraId="5AB41F0E" w14:textId="77777777" w:rsidR="00160807"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aktiv_groteskregular" w:eastAsia="Times New Roman" w:hAnsi="aktiv_groteskregular" w:cs="Times New Roman"/>
          <w:color w:val="626262"/>
          <w:sz w:val="24"/>
          <w:szCs w:val="24"/>
          <w:lang w:eastAsia="en-IE"/>
        </w:rPr>
      </w:pPr>
    </w:p>
    <w:p w14:paraId="4B183879" w14:textId="77777777" w:rsidR="00160807" w:rsidRPr="00414FD4"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414FD4">
        <w:rPr>
          <w:rFonts w:ascii="Calibri" w:eastAsia="Times New Roman" w:hAnsi="Calibri" w:cs="Calibri"/>
          <w:sz w:val="22"/>
          <w:szCs w:val="22"/>
          <w:lang w:eastAsia="en-IE"/>
        </w:rPr>
        <w:t xml:space="preserve">Since its launch in </w:t>
      </w:r>
      <w:r w:rsidRPr="009E71C6">
        <w:rPr>
          <w:rFonts w:ascii="Calibri" w:eastAsia="Times New Roman" w:hAnsi="Calibri" w:cs="Calibri"/>
          <w:sz w:val="22"/>
          <w:szCs w:val="22"/>
          <w:lang w:eastAsia="en-IE"/>
        </w:rPr>
        <w:t xml:space="preserve">February </w:t>
      </w:r>
      <w:r w:rsidRPr="00414FD4">
        <w:rPr>
          <w:rFonts w:ascii="Calibri" w:eastAsia="Times New Roman" w:hAnsi="Calibri" w:cs="Calibri"/>
          <w:sz w:val="22"/>
          <w:szCs w:val="22"/>
          <w:lang w:eastAsia="en-IE"/>
        </w:rPr>
        <w:t xml:space="preserve">2024, approximately 1,170 families of children and teens with Type 1 diabetes in Ireland, with an average diagnosis of 4 years, have registered to use the multi award winning </w:t>
      </w:r>
      <w:proofErr w:type="spellStart"/>
      <w:r w:rsidRPr="00414FD4">
        <w:rPr>
          <w:rFonts w:ascii="Calibri" w:eastAsia="Times New Roman" w:hAnsi="Calibri" w:cs="Calibri"/>
          <w:sz w:val="22"/>
          <w:szCs w:val="22"/>
          <w:lang w:eastAsia="en-IE"/>
        </w:rPr>
        <w:t>DigiBete</w:t>
      </w:r>
      <w:proofErr w:type="spellEnd"/>
      <w:r w:rsidRPr="00414FD4">
        <w:rPr>
          <w:rFonts w:ascii="Calibri" w:eastAsia="Times New Roman" w:hAnsi="Calibri" w:cs="Calibri"/>
          <w:sz w:val="22"/>
          <w:szCs w:val="22"/>
          <w:lang w:eastAsia="en-IE"/>
        </w:rPr>
        <w:t xml:space="preserve"> Self-Management App and Video Platform.</w:t>
      </w:r>
    </w:p>
    <w:p w14:paraId="7B3B525E" w14:textId="77777777" w:rsidR="00160807" w:rsidRPr="00414FD4"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414FD4">
        <w:rPr>
          <w:rFonts w:ascii="Calibri" w:eastAsia="Times New Roman" w:hAnsi="Calibri" w:cs="Calibri"/>
          <w:sz w:val="22"/>
          <w:szCs w:val="22"/>
          <w:lang w:eastAsia="en-IE"/>
        </w:rPr>
        <w:t> </w:t>
      </w:r>
    </w:p>
    <w:p w14:paraId="2DD3ED3D" w14:textId="77777777" w:rsidR="00160807" w:rsidRPr="00414FD4"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414FD4">
        <w:rPr>
          <w:rFonts w:ascii="Calibri" w:eastAsia="Times New Roman" w:hAnsi="Calibri" w:cs="Calibri"/>
          <w:sz w:val="22"/>
          <w:szCs w:val="22"/>
          <w:lang w:eastAsia="en-IE"/>
        </w:rPr>
        <w:t xml:space="preserve">The App supports children and adolescents with Type 1 diabetes and their families by giving them a place to organise their diabetes appointments, ongoing care, and receive access to relevant educational resources. Families can access </w:t>
      </w:r>
      <w:proofErr w:type="gramStart"/>
      <w:r w:rsidRPr="00414FD4">
        <w:rPr>
          <w:rFonts w:ascii="Calibri" w:eastAsia="Times New Roman" w:hAnsi="Calibri" w:cs="Calibri"/>
          <w:sz w:val="22"/>
          <w:szCs w:val="22"/>
          <w:lang w:eastAsia="en-IE"/>
        </w:rPr>
        <w:t>age appropriate</w:t>
      </w:r>
      <w:proofErr w:type="gramEnd"/>
      <w:r w:rsidRPr="00414FD4">
        <w:rPr>
          <w:rFonts w:ascii="Calibri" w:eastAsia="Times New Roman" w:hAnsi="Calibri" w:cs="Calibri"/>
          <w:sz w:val="22"/>
          <w:szCs w:val="22"/>
          <w:lang w:eastAsia="en-IE"/>
        </w:rPr>
        <w:t xml:space="preserve"> diabetes information such as quizzes, videos, food &amp; exercise support.</w:t>
      </w:r>
    </w:p>
    <w:p w14:paraId="36411833" w14:textId="77777777" w:rsidR="00160807" w:rsidRPr="00414FD4"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414FD4">
        <w:rPr>
          <w:rFonts w:ascii="Calibri" w:eastAsia="Times New Roman" w:hAnsi="Calibri" w:cs="Calibri"/>
          <w:sz w:val="22"/>
          <w:szCs w:val="22"/>
          <w:lang w:eastAsia="en-IE"/>
        </w:rPr>
        <w:t> </w:t>
      </w:r>
    </w:p>
    <w:p w14:paraId="7A4A2A99" w14:textId="77777777" w:rsidR="00160807" w:rsidRPr="00414FD4"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414FD4">
        <w:rPr>
          <w:rFonts w:ascii="Calibri" w:eastAsia="Times New Roman" w:hAnsi="Calibri" w:cs="Calibri"/>
          <w:sz w:val="22"/>
          <w:szCs w:val="22"/>
          <w:lang w:eastAsia="en-IE"/>
        </w:rPr>
        <w:t>Families can also develop a record of personalised information about their diabetes care, set reminders of their clinic appointments and receive invites to various family events, education workshops and much more.</w:t>
      </w:r>
    </w:p>
    <w:p w14:paraId="0A513A21" w14:textId="77777777" w:rsidR="00160807" w:rsidRPr="00414FD4"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414FD4">
        <w:rPr>
          <w:rFonts w:ascii="Calibri" w:eastAsia="Times New Roman" w:hAnsi="Calibri" w:cs="Calibri"/>
          <w:sz w:val="22"/>
          <w:szCs w:val="22"/>
          <w:lang w:eastAsia="en-IE"/>
        </w:rPr>
        <w:t> </w:t>
      </w:r>
    </w:p>
    <w:p w14:paraId="692FB1EB" w14:textId="77777777" w:rsidR="00160807" w:rsidRPr="00414FD4"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proofErr w:type="spellStart"/>
      <w:r w:rsidRPr="00414FD4">
        <w:rPr>
          <w:rFonts w:ascii="Calibri" w:eastAsia="Times New Roman" w:hAnsi="Calibri" w:cs="Calibri"/>
          <w:sz w:val="22"/>
          <w:szCs w:val="22"/>
          <w:lang w:eastAsia="en-IE"/>
        </w:rPr>
        <w:t>DigiBete</w:t>
      </w:r>
      <w:proofErr w:type="spellEnd"/>
      <w:r w:rsidRPr="00414FD4">
        <w:rPr>
          <w:rFonts w:ascii="Calibri" w:eastAsia="Times New Roman" w:hAnsi="Calibri" w:cs="Calibri"/>
          <w:sz w:val="22"/>
          <w:szCs w:val="22"/>
          <w:lang w:eastAsia="en-IE"/>
        </w:rPr>
        <w:t xml:space="preserve"> data shows that the education videos on the app have been viewed 7,673 times by users and the quiz was completed by 863 users with an average score of 64% meaning that users were learning new information about Type 1 diabetes management.</w:t>
      </w:r>
    </w:p>
    <w:p w14:paraId="65C96B78" w14:textId="77777777" w:rsidR="00160807" w:rsidRPr="00414FD4"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414FD4">
        <w:rPr>
          <w:rFonts w:ascii="Calibri" w:eastAsia="Times New Roman" w:hAnsi="Calibri" w:cs="Calibri"/>
          <w:sz w:val="22"/>
          <w:szCs w:val="22"/>
          <w:lang w:eastAsia="en-IE"/>
        </w:rPr>
        <w:t> </w:t>
      </w:r>
    </w:p>
    <w:p w14:paraId="7B2CD865" w14:textId="77777777" w:rsidR="00160807" w:rsidRPr="00414FD4"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414FD4">
        <w:rPr>
          <w:rFonts w:ascii="Calibri" w:eastAsia="Times New Roman" w:hAnsi="Calibri" w:cs="Calibri"/>
          <w:sz w:val="22"/>
          <w:szCs w:val="22"/>
          <w:lang w:eastAsia="en-IE"/>
        </w:rPr>
        <w:t>The data also shows that where paediatric diabetes teams have actively promoted the app to their families, take up is excellent. To date, 15 paediatric diabetes clinic teams have completed their training with 10 actively onboarding their families to the app</w:t>
      </w:r>
    </w:p>
    <w:p w14:paraId="027699EC" w14:textId="77777777" w:rsidR="00160807" w:rsidRPr="009E71C6"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p>
    <w:p w14:paraId="1AFBB6B2"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33179A">
        <w:rPr>
          <w:rFonts w:ascii="Calibri" w:eastAsia="Times New Roman" w:hAnsi="Calibri" w:cs="Calibri"/>
          <w:sz w:val="22"/>
          <w:szCs w:val="22"/>
          <w:lang w:eastAsia="en-IE"/>
        </w:rPr>
        <w:t>A huge benefit for paediatric diabetes teams is that they can share accurate and timely clinical advice and information directly with all their families, send appointment reminders and share diabetes management advice such as sick day rules and good care reminders in a matter of minutes, saving a lot of time in their day.</w:t>
      </w:r>
    </w:p>
    <w:p w14:paraId="459C9AD7"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33179A">
        <w:rPr>
          <w:rFonts w:ascii="Calibri" w:eastAsia="Times New Roman" w:hAnsi="Calibri" w:cs="Calibri"/>
          <w:sz w:val="22"/>
          <w:szCs w:val="22"/>
          <w:lang w:eastAsia="en-IE"/>
        </w:rPr>
        <w:t> </w:t>
      </w:r>
    </w:p>
    <w:p w14:paraId="23ED0239"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i/>
          <w:iCs/>
          <w:sz w:val="22"/>
          <w:szCs w:val="22"/>
          <w:lang w:eastAsia="en-IE"/>
        </w:rPr>
      </w:pPr>
      <w:r w:rsidRPr="0033179A">
        <w:rPr>
          <w:rFonts w:ascii="Calibri" w:eastAsia="Times New Roman" w:hAnsi="Calibri" w:cs="Calibri"/>
          <w:sz w:val="22"/>
          <w:szCs w:val="22"/>
          <w:lang w:eastAsia="en-IE"/>
        </w:rPr>
        <w:t>Christina Hamilton, Diabetes Ireland said “</w:t>
      </w:r>
      <w:r w:rsidRPr="0033179A">
        <w:rPr>
          <w:rFonts w:ascii="Calibri" w:eastAsia="Times New Roman" w:hAnsi="Calibri" w:cs="Calibri"/>
          <w:i/>
          <w:iCs/>
          <w:sz w:val="22"/>
          <w:szCs w:val="22"/>
          <w:lang w:eastAsia="en-IE"/>
        </w:rPr>
        <w:t xml:space="preserve">We are delighted to now see 33% of families using </w:t>
      </w:r>
      <w:proofErr w:type="spellStart"/>
      <w:r w:rsidRPr="0033179A">
        <w:rPr>
          <w:rFonts w:ascii="Calibri" w:eastAsia="Times New Roman" w:hAnsi="Calibri" w:cs="Calibri"/>
          <w:i/>
          <w:iCs/>
          <w:sz w:val="22"/>
          <w:szCs w:val="22"/>
          <w:lang w:eastAsia="en-IE"/>
        </w:rPr>
        <w:t>DigiBete</w:t>
      </w:r>
      <w:proofErr w:type="spellEnd"/>
      <w:r w:rsidRPr="0033179A">
        <w:rPr>
          <w:rFonts w:ascii="Calibri" w:eastAsia="Times New Roman" w:hAnsi="Calibri" w:cs="Calibri"/>
          <w:i/>
          <w:iCs/>
          <w:sz w:val="22"/>
          <w:szCs w:val="22"/>
          <w:lang w:eastAsia="en-IE"/>
        </w:rPr>
        <w:t xml:space="preserve">. With support from West Pharmaceutical Services, Diabetes Ireland </w:t>
      </w:r>
      <w:proofErr w:type="gramStart"/>
      <w:r w:rsidRPr="0033179A">
        <w:rPr>
          <w:rFonts w:ascii="Calibri" w:eastAsia="Times New Roman" w:hAnsi="Calibri" w:cs="Calibri"/>
          <w:i/>
          <w:iCs/>
          <w:sz w:val="22"/>
          <w:szCs w:val="22"/>
          <w:lang w:eastAsia="en-IE"/>
        </w:rPr>
        <w:t>is able to</w:t>
      </w:r>
      <w:proofErr w:type="gramEnd"/>
      <w:r w:rsidRPr="0033179A">
        <w:rPr>
          <w:rFonts w:ascii="Calibri" w:eastAsia="Times New Roman" w:hAnsi="Calibri" w:cs="Calibri"/>
          <w:i/>
          <w:iCs/>
          <w:sz w:val="22"/>
          <w:szCs w:val="22"/>
          <w:lang w:eastAsia="en-IE"/>
        </w:rPr>
        <w:t xml:space="preserve"> make the licenced app available freely in Ireland to support children and young people with diabetes and their families and paediatric diabetes teams nationwide. It also allows us to reach families more directly to offer our services and extend invites to our family events. I would hope to see the remaining paediatric diabetes teams who have completed the training start to onboard their families this year making it available to an even larger audience”.</w:t>
      </w:r>
    </w:p>
    <w:p w14:paraId="567B0F8F"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33179A">
        <w:rPr>
          <w:rFonts w:ascii="Calibri" w:eastAsia="Times New Roman" w:hAnsi="Calibri" w:cs="Calibri"/>
          <w:sz w:val="22"/>
          <w:szCs w:val="22"/>
          <w:lang w:eastAsia="en-IE"/>
        </w:rPr>
        <w:t> </w:t>
      </w:r>
    </w:p>
    <w:p w14:paraId="4A10CC65"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33179A">
        <w:rPr>
          <w:rFonts w:ascii="Calibri" w:eastAsia="Times New Roman" w:hAnsi="Calibri" w:cs="Calibri"/>
          <w:sz w:val="22"/>
          <w:szCs w:val="22"/>
          <w:lang w:eastAsia="en-IE"/>
        </w:rPr>
        <w:t xml:space="preserve">To access the App, families need to contact their diabetes team to obtain a code and easy self-registration </w:t>
      </w:r>
      <w:proofErr w:type="gramStart"/>
      <w:r w:rsidRPr="0033179A">
        <w:rPr>
          <w:rFonts w:ascii="Calibri" w:eastAsia="Times New Roman" w:hAnsi="Calibri" w:cs="Calibri"/>
          <w:sz w:val="22"/>
          <w:szCs w:val="22"/>
          <w:lang w:eastAsia="en-IE"/>
        </w:rPr>
        <w:t>instructions</w:t>
      </w:r>
      <w:proofErr w:type="gramEnd"/>
      <w:r w:rsidRPr="0033179A">
        <w:rPr>
          <w:rFonts w:ascii="Calibri" w:eastAsia="Times New Roman" w:hAnsi="Calibri" w:cs="Calibri"/>
          <w:sz w:val="22"/>
          <w:szCs w:val="22"/>
          <w:lang w:eastAsia="en-IE"/>
        </w:rPr>
        <w:t xml:space="preserve"> and we would encourage all families to speak to their team today or at their next appointment. Meanwhile, families can access the education resource platform by visiting www.diabetes.ie.</w:t>
      </w:r>
    </w:p>
    <w:p w14:paraId="017E2AAB"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33179A">
        <w:rPr>
          <w:rFonts w:ascii="Calibri" w:eastAsia="Times New Roman" w:hAnsi="Calibri" w:cs="Calibri"/>
          <w:sz w:val="22"/>
          <w:szCs w:val="22"/>
          <w:lang w:eastAsia="en-IE"/>
        </w:rPr>
        <w:t> </w:t>
      </w:r>
    </w:p>
    <w:p w14:paraId="60378BC8"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33179A">
        <w:rPr>
          <w:rFonts w:ascii="Calibri" w:eastAsia="Times New Roman" w:hAnsi="Calibri" w:cs="Calibri"/>
          <w:sz w:val="22"/>
          <w:szCs w:val="22"/>
          <w:lang w:eastAsia="en-IE"/>
        </w:rPr>
        <w:t xml:space="preserve">Maddie Julian, </w:t>
      </w:r>
      <w:proofErr w:type="spellStart"/>
      <w:r w:rsidRPr="0033179A">
        <w:rPr>
          <w:rFonts w:ascii="Calibri" w:eastAsia="Times New Roman" w:hAnsi="Calibri" w:cs="Calibri"/>
          <w:sz w:val="22"/>
          <w:szCs w:val="22"/>
          <w:lang w:eastAsia="en-IE"/>
        </w:rPr>
        <w:t>DigiBete</w:t>
      </w:r>
      <w:proofErr w:type="spellEnd"/>
      <w:r w:rsidRPr="0033179A">
        <w:rPr>
          <w:rFonts w:ascii="Calibri" w:eastAsia="Times New Roman" w:hAnsi="Calibri" w:cs="Calibri"/>
          <w:sz w:val="22"/>
          <w:szCs w:val="22"/>
          <w:lang w:eastAsia="en-IE"/>
        </w:rPr>
        <w:t xml:space="preserve"> CEO said “</w:t>
      </w:r>
      <w:r w:rsidRPr="0033179A">
        <w:rPr>
          <w:rFonts w:ascii="Calibri" w:eastAsia="Times New Roman" w:hAnsi="Calibri" w:cs="Calibri"/>
          <w:i/>
          <w:iCs/>
          <w:sz w:val="22"/>
          <w:szCs w:val="22"/>
          <w:lang w:eastAsia="en-IE"/>
        </w:rPr>
        <w:t>the App is already used widely in the UK with over 95% of paediatric and young adult clinics using the App and 98% of patients registered and using the resources. This is a great start for Ireland, and we will continue to work with Diabetes Ireland and the diabetes clinic teams to make access to the app as widely available as we can’</w:t>
      </w:r>
      <w:r w:rsidRPr="0033179A">
        <w:rPr>
          <w:rFonts w:ascii="Calibri" w:eastAsia="Times New Roman" w:hAnsi="Calibri" w:cs="Calibri"/>
          <w:sz w:val="22"/>
          <w:szCs w:val="22"/>
          <w:lang w:eastAsia="en-IE"/>
        </w:rPr>
        <w:t>’.</w:t>
      </w:r>
    </w:p>
    <w:p w14:paraId="4DFA5132"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33179A">
        <w:rPr>
          <w:rFonts w:ascii="Calibri" w:eastAsia="Times New Roman" w:hAnsi="Calibri" w:cs="Calibri"/>
          <w:sz w:val="22"/>
          <w:szCs w:val="22"/>
          <w:lang w:eastAsia="en-IE"/>
        </w:rPr>
        <w:t> </w:t>
      </w:r>
    </w:p>
    <w:p w14:paraId="1709D2CB"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proofErr w:type="spellStart"/>
      <w:r w:rsidRPr="0033179A">
        <w:rPr>
          <w:rFonts w:ascii="Calibri" w:eastAsia="Times New Roman" w:hAnsi="Calibri" w:cs="Calibri"/>
          <w:sz w:val="22"/>
          <w:szCs w:val="22"/>
          <w:lang w:eastAsia="en-IE"/>
        </w:rPr>
        <w:t>DigiBete</w:t>
      </w:r>
      <w:proofErr w:type="spellEnd"/>
      <w:r w:rsidRPr="0033179A">
        <w:rPr>
          <w:rFonts w:ascii="Calibri" w:eastAsia="Times New Roman" w:hAnsi="Calibri" w:cs="Calibri"/>
          <w:sz w:val="22"/>
          <w:szCs w:val="22"/>
          <w:lang w:eastAsia="en-IE"/>
        </w:rPr>
        <w:t xml:space="preserve"> continues to add new information sections to the platform and are now beginning to add Irish related information which is a further benefit for Irish users. This includes a comprehensive “Schools Training” platform to help teachers and SNAs to learn about and manage students with type 1 diabetes during school hours.</w:t>
      </w:r>
    </w:p>
    <w:p w14:paraId="6EE8713D"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33179A">
        <w:rPr>
          <w:rFonts w:ascii="Calibri" w:eastAsia="Times New Roman" w:hAnsi="Calibri" w:cs="Calibri"/>
          <w:sz w:val="22"/>
          <w:szCs w:val="22"/>
          <w:lang w:eastAsia="en-IE"/>
        </w:rPr>
        <w:t> </w:t>
      </w:r>
    </w:p>
    <w:p w14:paraId="664D138A"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proofErr w:type="spellStart"/>
      <w:r w:rsidRPr="0033179A">
        <w:rPr>
          <w:rFonts w:ascii="Calibri" w:eastAsia="Times New Roman" w:hAnsi="Calibri" w:cs="Calibri"/>
          <w:sz w:val="22"/>
          <w:szCs w:val="22"/>
          <w:lang w:eastAsia="en-IE"/>
        </w:rPr>
        <w:lastRenderedPageBreak/>
        <w:t>DigiBete</w:t>
      </w:r>
      <w:proofErr w:type="spellEnd"/>
      <w:r w:rsidRPr="0033179A">
        <w:rPr>
          <w:rFonts w:ascii="Calibri" w:eastAsia="Times New Roman" w:hAnsi="Calibri" w:cs="Calibri"/>
          <w:sz w:val="22"/>
          <w:szCs w:val="22"/>
          <w:lang w:eastAsia="en-IE"/>
        </w:rPr>
        <w:t xml:space="preserve"> has also collaborated with Breakthrough T1D (formerly JDRF) to co-create information on a new “Emotional Wellbeing” section for children and teens living with type 1 diabetes. There are further plans to launch a new “Carb Counting” functionality within the app in the </w:t>
      </w:r>
      <w:proofErr w:type="gramStart"/>
      <w:r w:rsidRPr="0033179A">
        <w:rPr>
          <w:rFonts w:ascii="Calibri" w:eastAsia="Times New Roman" w:hAnsi="Calibri" w:cs="Calibri"/>
          <w:sz w:val="22"/>
          <w:szCs w:val="22"/>
          <w:lang w:eastAsia="en-IE"/>
        </w:rPr>
        <w:t>not too distant</w:t>
      </w:r>
      <w:proofErr w:type="gramEnd"/>
      <w:r w:rsidRPr="0033179A">
        <w:rPr>
          <w:rFonts w:ascii="Calibri" w:eastAsia="Times New Roman" w:hAnsi="Calibri" w:cs="Calibri"/>
          <w:sz w:val="22"/>
          <w:szCs w:val="22"/>
          <w:lang w:eastAsia="en-IE"/>
        </w:rPr>
        <w:t xml:space="preserve"> future.</w:t>
      </w:r>
    </w:p>
    <w:p w14:paraId="35F38201"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33179A">
        <w:rPr>
          <w:rFonts w:ascii="Calibri" w:eastAsia="Times New Roman" w:hAnsi="Calibri" w:cs="Calibri"/>
          <w:sz w:val="22"/>
          <w:szCs w:val="22"/>
          <w:lang w:eastAsia="en-IE"/>
        </w:rPr>
        <w:t> </w:t>
      </w:r>
    </w:p>
    <w:p w14:paraId="59CF3747"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33179A">
        <w:rPr>
          <w:rFonts w:ascii="Calibri" w:eastAsia="Times New Roman" w:hAnsi="Calibri" w:cs="Calibri"/>
          <w:sz w:val="22"/>
          <w:szCs w:val="22"/>
          <w:lang w:eastAsia="en-IE"/>
        </w:rPr>
        <w:t>“</w:t>
      </w:r>
      <w:r w:rsidRPr="009E71C6">
        <w:rPr>
          <w:rFonts w:ascii="Calibri" w:eastAsia="Times New Roman" w:hAnsi="Calibri" w:cs="Calibri"/>
          <w:i/>
          <w:iCs/>
          <w:sz w:val="22"/>
          <w:szCs w:val="22"/>
          <w:lang w:eastAsia="en-IE"/>
        </w:rPr>
        <w:t>In 2025</w:t>
      </w:r>
      <w:r w:rsidRPr="0033179A">
        <w:rPr>
          <w:rFonts w:ascii="Calibri" w:eastAsia="Times New Roman" w:hAnsi="Calibri" w:cs="Calibri"/>
          <w:i/>
          <w:iCs/>
          <w:sz w:val="22"/>
          <w:szCs w:val="22"/>
          <w:lang w:eastAsia="en-IE"/>
        </w:rPr>
        <w:t xml:space="preserve">, access to the app will also be extended to young adults with diabetes. We have just started reaching out to young adult diabetes clinic teams in Ireland offering them an opportunity to receive some training which will enable them to onboard their </w:t>
      </w:r>
      <w:proofErr w:type="gramStart"/>
      <w:r w:rsidRPr="0033179A">
        <w:rPr>
          <w:rFonts w:ascii="Calibri" w:eastAsia="Times New Roman" w:hAnsi="Calibri" w:cs="Calibri"/>
          <w:i/>
          <w:iCs/>
          <w:sz w:val="22"/>
          <w:szCs w:val="22"/>
          <w:lang w:eastAsia="en-IE"/>
        </w:rPr>
        <w:t>16-25 year olds</w:t>
      </w:r>
      <w:proofErr w:type="gramEnd"/>
      <w:r w:rsidRPr="0033179A">
        <w:rPr>
          <w:rFonts w:ascii="Calibri" w:eastAsia="Times New Roman" w:hAnsi="Calibri" w:cs="Calibri"/>
          <w:i/>
          <w:iCs/>
          <w:sz w:val="22"/>
          <w:szCs w:val="22"/>
          <w:lang w:eastAsia="en-IE"/>
        </w:rPr>
        <w:t xml:space="preserve"> living with diabetes</w:t>
      </w:r>
      <w:r w:rsidRPr="0033179A">
        <w:rPr>
          <w:rFonts w:ascii="Calibri" w:eastAsia="Times New Roman" w:hAnsi="Calibri" w:cs="Calibri"/>
          <w:sz w:val="22"/>
          <w:szCs w:val="22"/>
          <w:lang w:eastAsia="en-IE"/>
        </w:rPr>
        <w:t>” added Ms Hamilton.</w:t>
      </w:r>
    </w:p>
    <w:p w14:paraId="7D88939A" w14:textId="77777777" w:rsidR="00160807" w:rsidRPr="0033179A" w:rsidRDefault="00160807" w:rsidP="00160807">
      <w:pPr>
        <w:pBdr>
          <w:top w:val="single" w:sz="4" w:space="1" w:color="auto"/>
          <w:left w:val="single" w:sz="4" w:space="4" w:color="auto"/>
          <w:bottom w:val="single" w:sz="4" w:space="1" w:color="auto"/>
          <w:right w:val="single" w:sz="4" w:space="4" w:color="auto"/>
        </w:pBdr>
        <w:spacing w:after="0" w:line="240" w:lineRule="auto"/>
        <w:jc w:val="both"/>
        <w:textAlignment w:val="baseline"/>
        <w:rPr>
          <w:rFonts w:ascii="Calibri" w:eastAsia="Times New Roman" w:hAnsi="Calibri" w:cs="Calibri"/>
          <w:sz w:val="22"/>
          <w:szCs w:val="22"/>
          <w:lang w:eastAsia="en-IE"/>
        </w:rPr>
      </w:pPr>
      <w:r w:rsidRPr="0033179A">
        <w:rPr>
          <w:rFonts w:ascii="Calibri" w:eastAsia="Times New Roman" w:hAnsi="Calibri" w:cs="Calibri"/>
          <w:sz w:val="22"/>
          <w:szCs w:val="22"/>
          <w:lang w:eastAsia="en-IE"/>
        </w:rPr>
        <w:t> </w:t>
      </w:r>
    </w:p>
    <w:p w14:paraId="366126FB" w14:textId="10F2AF94" w:rsidR="00160807" w:rsidRDefault="00160807" w:rsidP="00160807">
      <w:pPr>
        <w:pBdr>
          <w:top w:val="single" w:sz="4" w:space="1" w:color="auto"/>
          <w:left w:val="single" w:sz="4" w:space="4" w:color="auto"/>
          <w:bottom w:val="single" w:sz="4" w:space="1" w:color="auto"/>
          <w:right w:val="single" w:sz="4" w:space="4" w:color="auto"/>
        </w:pBdr>
        <w:spacing w:line="240" w:lineRule="auto"/>
        <w:jc w:val="both"/>
        <w:rPr>
          <w:b/>
          <w:bCs/>
          <w:color w:val="262626"/>
          <w:sz w:val="22"/>
          <w:szCs w:val="22"/>
        </w:rPr>
      </w:pPr>
      <w:r w:rsidRPr="0033179A">
        <w:rPr>
          <w:rFonts w:ascii="Calibri" w:eastAsia="Times New Roman" w:hAnsi="Calibri" w:cs="Calibri"/>
          <w:sz w:val="22"/>
          <w:szCs w:val="22"/>
          <w:lang w:eastAsia="en-IE"/>
        </w:rPr>
        <w:t xml:space="preserve">Diabetes Ireland has partnered with West Pharmaceutical Services, a global leader in innovative solutions for injectable drug administration to support the rollout of </w:t>
      </w:r>
      <w:proofErr w:type="spellStart"/>
      <w:r w:rsidRPr="0033179A">
        <w:rPr>
          <w:rFonts w:ascii="Calibri" w:eastAsia="Times New Roman" w:hAnsi="Calibri" w:cs="Calibri"/>
          <w:sz w:val="22"/>
          <w:szCs w:val="22"/>
          <w:lang w:eastAsia="en-IE"/>
        </w:rPr>
        <w:t>DigiBete</w:t>
      </w:r>
      <w:proofErr w:type="spellEnd"/>
      <w:r w:rsidRPr="0033179A">
        <w:rPr>
          <w:rFonts w:ascii="Calibri" w:eastAsia="Times New Roman" w:hAnsi="Calibri" w:cs="Calibri"/>
          <w:sz w:val="22"/>
          <w:szCs w:val="22"/>
          <w:lang w:eastAsia="en-IE"/>
        </w:rPr>
        <w:t xml:space="preserve"> in Ireland. “</w:t>
      </w:r>
      <w:r w:rsidRPr="0033179A">
        <w:rPr>
          <w:rFonts w:ascii="Calibri" w:eastAsia="Times New Roman" w:hAnsi="Calibri" w:cs="Calibri"/>
          <w:i/>
          <w:iCs/>
          <w:sz w:val="22"/>
          <w:szCs w:val="22"/>
          <w:lang w:eastAsia="en-IE"/>
        </w:rPr>
        <w:t>We are excited to partner with Diabetes Ireland to help bring this important resource to families of children and young people living with diabetes in Ireland, which will enable them to access support and manage their condition more effectively,” said Aileen Kinsella, VP &amp; General Manager, Global Pharma at West</w:t>
      </w:r>
      <w:r w:rsidRPr="0033179A">
        <w:rPr>
          <w:rFonts w:ascii="Calibri" w:eastAsia="Times New Roman" w:hAnsi="Calibri" w:cs="Calibri"/>
          <w:sz w:val="22"/>
          <w:szCs w:val="22"/>
          <w:lang w:eastAsia="en-IE"/>
        </w:rPr>
        <w:t xml:space="preserve">. </w:t>
      </w:r>
    </w:p>
    <w:p w14:paraId="011BD21B" w14:textId="77777777" w:rsidR="00160807" w:rsidRDefault="00160807" w:rsidP="00160807">
      <w:pPr>
        <w:spacing w:line="240" w:lineRule="auto"/>
        <w:rPr>
          <w:b/>
          <w:bCs/>
          <w:color w:val="262626"/>
          <w:sz w:val="22"/>
          <w:szCs w:val="22"/>
        </w:rPr>
      </w:pPr>
    </w:p>
    <w:p w14:paraId="049119E0" w14:textId="77777777" w:rsidR="00160807" w:rsidRDefault="00160807" w:rsidP="00160807">
      <w:pPr>
        <w:spacing w:line="240" w:lineRule="auto"/>
        <w:rPr>
          <w:b/>
          <w:bCs/>
          <w:color w:val="262626"/>
          <w:sz w:val="22"/>
          <w:szCs w:val="22"/>
        </w:rPr>
      </w:pPr>
    </w:p>
    <w:p w14:paraId="36BEF30F" w14:textId="77777777" w:rsidR="00160807" w:rsidRDefault="00160807" w:rsidP="00160807">
      <w:pPr>
        <w:spacing w:line="240" w:lineRule="auto"/>
        <w:rPr>
          <w:b/>
          <w:bCs/>
          <w:color w:val="262626"/>
          <w:sz w:val="22"/>
          <w:szCs w:val="22"/>
        </w:rPr>
      </w:pPr>
    </w:p>
    <w:p w14:paraId="70B49C02" w14:textId="77777777" w:rsidR="00160807" w:rsidRDefault="00160807" w:rsidP="00160807">
      <w:pPr>
        <w:spacing w:line="240" w:lineRule="auto"/>
        <w:rPr>
          <w:b/>
          <w:bCs/>
          <w:color w:val="262626"/>
          <w:sz w:val="22"/>
          <w:szCs w:val="22"/>
        </w:rPr>
      </w:pPr>
    </w:p>
    <w:p w14:paraId="1ECC50DE" w14:textId="77777777" w:rsidR="00160807" w:rsidRDefault="00160807" w:rsidP="00160807">
      <w:pPr>
        <w:spacing w:line="240" w:lineRule="auto"/>
        <w:rPr>
          <w:b/>
          <w:bCs/>
          <w:color w:val="262626"/>
          <w:sz w:val="22"/>
          <w:szCs w:val="22"/>
        </w:rPr>
      </w:pPr>
    </w:p>
    <w:p w14:paraId="03969F39" w14:textId="77777777" w:rsidR="00160807" w:rsidRDefault="00160807" w:rsidP="00160807">
      <w:pPr>
        <w:spacing w:line="240" w:lineRule="auto"/>
        <w:rPr>
          <w:b/>
          <w:bCs/>
          <w:color w:val="262626"/>
          <w:sz w:val="22"/>
          <w:szCs w:val="22"/>
        </w:rPr>
      </w:pPr>
    </w:p>
    <w:p w14:paraId="3E4C1DC1" w14:textId="77777777" w:rsidR="00160807" w:rsidRDefault="00160807" w:rsidP="00160807">
      <w:pPr>
        <w:spacing w:line="240" w:lineRule="auto"/>
        <w:rPr>
          <w:b/>
          <w:bCs/>
          <w:color w:val="262626"/>
          <w:sz w:val="22"/>
          <w:szCs w:val="22"/>
        </w:rPr>
      </w:pPr>
    </w:p>
    <w:p w14:paraId="6C9C433B" w14:textId="77777777" w:rsidR="00160807" w:rsidRDefault="00160807" w:rsidP="00160807">
      <w:pPr>
        <w:spacing w:line="240" w:lineRule="auto"/>
        <w:rPr>
          <w:b/>
          <w:bCs/>
          <w:color w:val="262626"/>
          <w:sz w:val="22"/>
          <w:szCs w:val="22"/>
        </w:rPr>
      </w:pPr>
    </w:p>
    <w:p w14:paraId="4E26776B" w14:textId="77777777" w:rsidR="00160807" w:rsidRDefault="00160807" w:rsidP="00160807">
      <w:pPr>
        <w:spacing w:line="240" w:lineRule="auto"/>
        <w:rPr>
          <w:b/>
          <w:bCs/>
          <w:color w:val="262626"/>
          <w:sz w:val="22"/>
          <w:szCs w:val="22"/>
        </w:rPr>
      </w:pPr>
    </w:p>
    <w:p w14:paraId="475AD6A5" w14:textId="77777777" w:rsidR="00160807" w:rsidRDefault="00160807" w:rsidP="00160807">
      <w:pPr>
        <w:spacing w:line="240" w:lineRule="auto"/>
        <w:rPr>
          <w:b/>
          <w:bCs/>
          <w:color w:val="262626"/>
          <w:sz w:val="22"/>
          <w:szCs w:val="22"/>
        </w:rPr>
      </w:pPr>
    </w:p>
    <w:p w14:paraId="4CC50DE3" w14:textId="77777777" w:rsidR="00160807" w:rsidRDefault="00160807" w:rsidP="00160807">
      <w:pPr>
        <w:spacing w:line="240" w:lineRule="auto"/>
        <w:rPr>
          <w:b/>
          <w:bCs/>
          <w:color w:val="262626"/>
          <w:sz w:val="22"/>
          <w:szCs w:val="22"/>
        </w:rPr>
      </w:pPr>
    </w:p>
    <w:p w14:paraId="653B0A4F" w14:textId="77777777" w:rsidR="00160807" w:rsidRDefault="00160807" w:rsidP="00160807">
      <w:pPr>
        <w:spacing w:line="240" w:lineRule="auto"/>
        <w:rPr>
          <w:b/>
          <w:bCs/>
          <w:color w:val="262626"/>
          <w:sz w:val="22"/>
          <w:szCs w:val="22"/>
        </w:rPr>
      </w:pPr>
    </w:p>
    <w:p w14:paraId="28F59BC4" w14:textId="77777777" w:rsidR="00160807" w:rsidRDefault="00160807" w:rsidP="00160807">
      <w:pPr>
        <w:spacing w:line="240" w:lineRule="auto"/>
        <w:rPr>
          <w:b/>
          <w:bCs/>
          <w:color w:val="262626"/>
          <w:sz w:val="22"/>
          <w:szCs w:val="22"/>
        </w:rPr>
      </w:pPr>
    </w:p>
    <w:p w14:paraId="5DAB307B" w14:textId="77777777" w:rsidR="00160807" w:rsidRDefault="00160807" w:rsidP="00160807">
      <w:pPr>
        <w:spacing w:line="240" w:lineRule="auto"/>
        <w:rPr>
          <w:b/>
          <w:bCs/>
          <w:color w:val="262626"/>
          <w:sz w:val="22"/>
          <w:szCs w:val="22"/>
        </w:rPr>
      </w:pPr>
    </w:p>
    <w:p w14:paraId="57C1C174" w14:textId="77777777" w:rsidR="00160807" w:rsidRDefault="00160807" w:rsidP="00160807">
      <w:pPr>
        <w:spacing w:line="240" w:lineRule="auto"/>
        <w:rPr>
          <w:b/>
          <w:bCs/>
          <w:color w:val="262626"/>
          <w:sz w:val="22"/>
          <w:szCs w:val="22"/>
        </w:rPr>
      </w:pPr>
    </w:p>
    <w:p w14:paraId="66CF0159" w14:textId="77777777" w:rsidR="00160807" w:rsidRDefault="00160807" w:rsidP="00160807">
      <w:pPr>
        <w:spacing w:line="240" w:lineRule="auto"/>
        <w:rPr>
          <w:b/>
          <w:bCs/>
          <w:color w:val="262626"/>
          <w:sz w:val="22"/>
          <w:szCs w:val="22"/>
        </w:rPr>
      </w:pPr>
    </w:p>
    <w:p w14:paraId="26C9EB4E" w14:textId="77777777" w:rsidR="00160807" w:rsidRDefault="00160807" w:rsidP="00160807">
      <w:pPr>
        <w:spacing w:line="240" w:lineRule="auto"/>
        <w:rPr>
          <w:b/>
          <w:bCs/>
          <w:color w:val="262626"/>
          <w:sz w:val="22"/>
          <w:szCs w:val="22"/>
        </w:rPr>
      </w:pPr>
    </w:p>
    <w:p w14:paraId="7393743E" w14:textId="77777777" w:rsidR="00160807" w:rsidRDefault="00160807" w:rsidP="00160807">
      <w:pPr>
        <w:spacing w:line="240" w:lineRule="auto"/>
        <w:rPr>
          <w:b/>
          <w:bCs/>
          <w:color w:val="262626"/>
          <w:sz w:val="22"/>
          <w:szCs w:val="22"/>
        </w:rPr>
      </w:pPr>
    </w:p>
    <w:p w14:paraId="64E1D2C5" w14:textId="77777777" w:rsidR="00160807" w:rsidRDefault="00160807" w:rsidP="00160807">
      <w:pPr>
        <w:spacing w:line="240" w:lineRule="auto"/>
        <w:rPr>
          <w:b/>
          <w:bCs/>
          <w:color w:val="262626"/>
          <w:sz w:val="22"/>
          <w:szCs w:val="22"/>
        </w:rPr>
      </w:pPr>
    </w:p>
    <w:p w14:paraId="6079BADD" w14:textId="77777777" w:rsidR="00160807" w:rsidRDefault="00160807" w:rsidP="00160807">
      <w:pPr>
        <w:spacing w:line="240" w:lineRule="auto"/>
        <w:rPr>
          <w:b/>
          <w:bCs/>
          <w:color w:val="262626"/>
          <w:sz w:val="22"/>
          <w:szCs w:val="22"/>
        </w:rPr>
      </w:pPr>
    </w:p>
    <w:p w14:paraId="33A76635" w14:textId="77777777" w:rsidR="00160807" w:rsidRDefault="00160807" w:rsidP="00160807">
      <w:pPr>
        <w:spacing w:line="240" w:lineRule="auto"/>
        <w:rPr>
          <w:b/>
          <w:bCs/>
          <w:color w:val="262626"/>
          <w:sz w:val="22"/>
          <w:szCs w:val="22"/>
        </w:rPr>
      </w:pPr>
    </w:p>
    <w:p w14:paraId="56D99F8A" w14:textId="390298A9" w:rsidR="00E03367" w:rsidRPr="00160807" w:rsidRDefault="00E03367" w:rsidP="00160807">
      <w:pPr>
        <w:spacing w:line="240" w:lineRule="auto"/>
        <w:jc w:val="center"/>
        <w:rPr>
          <w:rFonts w:cstheme="minorHAnsi"/>
          <w:b/>
          <w:sz w:val="40"/>
          <w:szCs w:val="40"/>
        </w:rPr>
      </w:pPr>
      <w:r w:rsidRPr="006435F7">
        <w:rPr>
          <w:rFonts w:ascii="Calibri" w:hAnsi="Calibri" w:cs="Calibri"/>
          <w:b/>
          <w:sz w:val="40"/>
          <w:szCs w:val="40"/>
        </w:rPr>
        <w:lastRenderedPageBreak/>
        <w:t>Diabetes Awareness in the Community</w:t>
      </w:r>
    </w:p>
    <w:p w14:paraId="75CA657E" w14:textId="77777777" w:rsidR="00E03367" w:rsidRDefault="00E03367" w:rsidP="00E03367">
      <w:pPr>
        <w:jc w:val="both"/>
        <w:rPr>
          <w:rFonts w:ascii="Calibri" w:hAnsi="Calibri" w:cs="Calibri"/>
          <w:bCs/>
        </w:rPr>
      </w:pPr>
      <w:bookmarkStart w:id="4" w:name="_Hlk170995316"/>
      <w:r w:rsidRPr="007D768E">
        <w:rPr>
          <w:rFonts w:ascii="Calibri" w:hAnsi="Calibri" w:cs="Calibri"/>
          <w:bCs/>
          <w:sz w:val="22"/>
          <w:szCs w:val="22"/>
        </w:rPr>
        <w:t>The prevalence of both Type 1 and Type 2 diabetes in Ireland is increasing with an estimated 12,000 – 14,000 newly diagnosed each year, with the majority of these diagnosed with Type 2 diabetes. Through our services, we aim to raise awareness of diabetes in the community and foster programmes for the early detection and prevention of diabetes complications and its burden.  Having a healthy lifestyle and being active plus regular interaction with a GP/Diabetes Team can help reduce one’s risk of developing diabetes-related complications</w:t>
      </w:r>
      <w:r w:rsidRPr="0001143A">
        <w:rPr>
          <w:rFonts w:ascii="Calibri" w:hAnsi="Calibri" w:cs="Calibri"/>
          <w:bCs/>
        </w:rPr>
        <w:t>.</w:t>
      </w:r>
    </w:p>
    <w:p w14:paraId="70A49658" w14:textId="17E7D709" w:rsidR="00E03367" w:rsidRPr="00C119AD" w:rsidRDefault="00C119AD" w:rsidP="00C119AD">
      <w:pPr>
        <w:shd w:val="clear" w:color="auto" w:fill="7030A0"/>
        <w:jc w:val="center"/>
        <w:rPr>
          <w:rFonts w:cstheme="minorHAnsi"/>
          <w:b/>
          <w:color w:val="FFFFFF" w:themeColor="background1"/>
          <w:sz w:val="72"/>
          <w:szCs w:val="72"/>
        </w:rPr>
      </w:pPr>
      <w:r w:rsidRPr="00324620">
        <w:rPr>
          <w:rFonts w:cstheme="minorHAnsi"/>
          <w:b/>
          <w:color w:val="FFFFFF" w:themeColor="background1"/>
          <w:sz w:val="72"/>
          <w:szCs w:val="72"/>
        </w:rPr>
        <w:t>202</w:t>
      </w:r>
      <w:r>
        <w:rPr>
          <w:rFonts w:cstheme="minorHAnsi"/>
          <w:b/>
          <w:color w:val="FFFFFF" w:themeColor="background1"/>
          <w:sz w:val="72"/>
          <w:szCs w:val="72"/>
        </w:rPr>
        <w:t>4</w:t>
      </w:r>
    </w:p>
    <w:p w14:paraId="10E14BB7" w14:textId="77777777" w:rsidR="00C45D3A" w:rsidRPr="00823B9B" w:rsidRDefault="00C45D3A" w:rsidP="00C45D3A">
      <w:pPr>
        <w:pStyle w:val="ListParagraph"/>
        <w:numPr>
          <w:ilvl w:val="0"/>
          <w:numId w:val="16"/>
        </w:numPr>
        <w:pBdr>
          <w:top w:val="single" w:sz="4" w:space="1" w:color="auto"/>
          <w:left w:val="single" w:sz="4" w:space="4" w:color="auto"/>
          <w:bottom w:val="single" w:sz="4" w:space="1" w:color="auto"/>
          <w:right w:val="single" w:sz="4" w:space="4" w:color="auto"/>
        </w:pBdr>
        <w:rPr>
          <w:rFonts w:cstheme="minorHAnsi"/>
          <w:bCs/>
          <w:color w:val="450075"/>
          <w:sz w:val="22"/>
          <w:szCs w:val="22"/>
        </w:rPr>
      </w:pPr>
      <w:bookmarkStart w:id="5" w:name="_Hlk170392523"/>
      <w:bookmarkEnd w:id="4"/>
      <w:r w:rsidRPr="00823B9B">
        <w:rPr>
          <w:rFonts w:ascii="Calibri" w:hAnsi="Calibri" w:cs="Calibri"/>
          <w:bCs/>
          <w:sz w:val="22"/>
          <w:szCs w:val="22"/>
        </w:rPr>
        <w:t>In</w:t>
      </w:r>
      <w:r w:rsidRPr="00823B9B">
        <w:rPr>
          <w:rFonts w:cstheme="minorHAnsi"/>
          <w:bCs/>
          <w:color w:val="450075"/>
          <w:sz w:val="22"/>
          <w:szCs w:val="22"/>
        </w:rPr>
        <w:t xml:space="preserve"> </w:t>
      </w:r>
      <w:r w:rsidRPr="00823B9B">
        <w:rPr>
          <w:rFonts w:ascii="Calibri" w:hAnsi="Calibri" w:cs="Calibri"/>
          <w:bCs/>
          <w:sz w:val="22"/>
          <w:szCs w:val="22"/>
        </w:rPr>
        <w:t xml:space="preserve">2024, 229,000 visitors accessed </w:t>
      </w:r>
      <w:hyperlink r:id="rId45" w:history="1">
        <w:r w:rsidRPr="00823B9B">
          <w:rPr>
            <w:rFonts w:ascii="Calibri" w:hAnsi="Calibri" w:cs="Calibri"/>
            <w:bCs/>
            <w:sz w:val="22"/>
            <w:szCs w:val="22"/>
          </w:rPr>
          <w:t>www.diabetes.ie</w:t>
        </w:r>
      </w:hyperlink>
      <w:r w:rsidRPr="00823B9B">
        <w:rPr>
          <w:rFonts w:ascii="Calibri" w:hAnsi="Calibri" w:cs="Calibri"/>
          <w:bCs/>
          <w:sz w:val="22"/>
          <w:szCs w:val="22"/>
        </w:rPr>
        <w:t xml:space="preserve">.   </w:t>
      </w:r>
    </w:p>
    <w:p w14:paraId="4A0BAA9C" w14:textId="77777777" w:rsidR="00C45D3A" w:rsidRPr="00C45D3A" w:rsidRDefault="00C45D3A" w:rsidP="00C45D3A">
      <w:pPr>
        <w:pStyle w:val="ListParagraph"/>
        <w:numPr>
          <w:ilvl w:val="0"/>
          <w:numId w:val="16"/>
        </w:numPr>
        <w:pBdr>
          <w:top w:val="single" w:sz="4" w:space="1" w:color="auto"/>
          <w:left w:val="single" w:sz="4" w:space="4" w:color="auto"/>
          <w:bottom w:val="single" w:sz="4" w:space="1" w:color="auto"/>
          <w:right w:val="single" w:sz="4" w:space="4" w:color="auto"/>
        </w:pBdr>
        <w:rPr>
          <w:rFonts w:cstheme="minorHAnsi"/>
          <w:b/>
          <w:color w:val="450075"/>
          <w:sz w:val="22"/>
          <w:szCs w:val="22"/>
        </w:rPr>
      </w:pPr>
      <w:r w:rsidRPr="000B4934">
        <w:rPr>
          <w:rFonts w:ascii="Calibri" w:hAnsi="Calibri" w:cs="Calibri"/>
          <w:b/>
          <w:sz w:val="22"/>
          <w:szCs w:val="22"/>
        </w:rPr>
        <w:t xml:space="preserve">Over 1,360 people completed our online Type 2 Diabetes Risk Assessment test on </w:t>
      </w:r>
      <w:hyperlink r:id="rId46" w:history="1">
        <w:r w:rsidRPr="000B4934">
          <w:rPr>
            <w:rFonts w:ascii="Calibri" w:hAnsi="Calibri" w:cs="Calibri"/>
            <w:b/>
            <w:sz w:val="22"/>
            <w:szCs w:val="22"/>
          </w:rPr>
          <w:t>www.diabetes.ie</w:t>
        </w:r>
      </w:hyperlink>
      <w:r w:rsidRPr="000B4934">
        <w:rPr>
          <w:rFonts w:ascii="Calibri" w:hAnsi="Calibri" w:cs="Calibri"/>
          <w:b/>
          <w:sz w:val="22"/>
          <w:szCs w:val="22"/>
        </w:rPr>
        <w:t>. Based on being low, moderate or at high risk of having undiagnosed Type 2 diabetes, they were signposted to take appropriate action. 31% were classified as either at high or moderate risk of developing Type 2 diabete</w:t>
      </w:r>
      <w:r>
        <w:rPr>
          <w:rFonts w:ascii="Calibri" w:hAnsi="Calibri" w:cs="Calibri"/>
          <w:b/>
          <w:sz w:val="22"/>
          <w:szCs w:val="22"/>
        </w:rPr>
        <w:t>s.</w:t>
      </w:r>
    </w:p>
    <w:p w14:paraId="10708D8E" w14:textId="77777777" w:rsidR="00C45D3A" w:rsidRPr="00C45D3A" w:rsidRDefault="00C45D3A" w:rsidP="00C45D3A">
      <w:pPr>
        <w:pStyle w:val="ListParagraph"/>
        <w:numPr>
          <w:ilvl w:val="0"/>
          <w:numId w:val="16"/>
        </w:numPr>
        <w:pBdr>
          <w:top w:val="single" w:sz="4" w:space="1" w:color="auto"/>
          <w:left w:val="single" w:sz="4" w:space="4" w:color="auto"/>
          <w:bottom w:val="single" w:sz="4" w:space="1" w:color="auto"/>
          <w:right w:val="single" w:sz="4" w:space="4" w:color="auto"/>
        </w:pBdr>
        <w:rPr>
          <w:rFonts w:cstheme="minorHAnsi"/>
          <w:b/>
          <w:color w:val="450075"/>
          <w:sz w:val="22"/>
          <w:szCs w:val="22"/>
        </w:rPr>
      </w:pPr>
      <w:r w:rsidRPr="00C45D3A">
        <w:rPr>
          <w:rFonts w:ascii="Calibri" w:hAnsi="Calibri" w:cs="Calibri"/>
          <w:b/>
          <w:sz w:val="22"/>
          <w:szCs w:val="22"/>
        </w:rPr>
        <w:t>On 31 December 2023, 29,943 friends follow Diabetes Ireland on our various social media platforms.</w:t>
      </w:r>
    </w:p>
    <w:p w14:paraId="0DE293BF" w14:textId="77777777" w:rsidR="00C45D3A" w:rsidRPr="00C45D3A" w:rsidRDefault="00C45D3A" w:rsidP="00C45D3A">
      <w:pPr>
        <w:pStyle w:val="ListParagraph"/>
        <w:numPr>
          <w:ilvl w:val="0"/>
          <w:numId w:val="16"/>
        </w:numPr>
        <w:pBdr>
          <w:top w:val="single" w:sz="4" w:space="1" w:color="auto"/>
          <w:left w:val="single" w:sz="4" w:space="4" w:color="auto"/>
          <w:bottom w:val="single" w:sz="4" w:space="1" w:color="auto"/>
          <w:right w:val="single" w:sz="4" w:space="4" w:color="auto"/>
        </w:pBdr>
        <w:rPr>
          <w:rFonts w:cstheme="minorHAnsi"/>
          <w:b/>
          <w:color w:val="450075"/>
          <w:sz w:val="22"/>
          <w:szCs w:val="22"/>
        </w:rPr>
      </w:pPr>
      <w:r w:rsidRPr="00C45D3A">
        <w:rPr>
          <w:rFonts w:ascii="Calibri" w:hAnsi="Calibri" w:cs="Calibri"/>
          <w:bCs/>
          <w:sz w:val="22"/>
          <w:szCs w:val="22"/>
        </w:rPr>
        <w:t>As part of our “</w:t>
      </w:r>
      <w:r w:rsidRPr="00C45D3A">
        <w:rPr>
          <w:rFonts w:ascii="Calibri" w:hAnsi="Calibri" w:cs="Calibri"/>
          <w:b/>
          <w:sz w:val="22"/>
          <w:szCs w:val="22"/>
        </w:rPr>
        <w:t xml:space="preserve">Back to School” </w:t>
      </w:r>
      <w:r w:rsidRPr="00C45D3A">
        <w:rPr>
          <w:rFonts w:ascii="Calibri" w:hAnsi="Calibri" w:cs="Calibri"/>
          <w:bCs/>
          <w:sz w:val="22"/>
          <w:szCs w:val="22"/>
        </w:rPr>
        <w:t xml:space="preserve">Awareness Campaign, we once again disseminated the HSE booklet “Meeting the Care Needs of Primary School Children with Type 1 Diabetes during School Hours” to schools and parents. The campaign aims to help teachers, SNAs, parents and diabetes teams with the transition for children with diabetes heading back to school.  The booklet provides useful information and </w:t>
      </w:r>
      <w:proofErr w:type="gramStart"/>
      <w:r w:rsidRPr="00C45D3A">
        <w:rPr>
          <w:rFonts w:ascii="Calibri" w:hAnsi="Calibri" w:cs="Calibri"/>
          <w:bCs/>
          <w:sz w:val="22"/>
          <w:szCs w:val="22"/>
        </w:rPr>
        <w:t>a number of</w:t>
      </w:r>
      <w:proofErr w:type="gramEnd"/>
      <w:r w:rsidRPr="00C45D3A">
        <w:rPr>
          <w:rFonts w:ascii="Calibri" w:hAnsi="Calibri" w:cs="Calibri"/>
          <w:bCs/>
          <w:sz w:val="22"/>
          <w:szCs w:val="22"/>
        </w:rPr>
        <w:t xml:space="preserve"> tools and easy-to-follow actions to help school staff to understand Type 1 diabetes and the needs of their pupil. It sets out clear guidelines that help structure the conversation and preparations between the family, diabetes team, and school staff. It explains diabetes and diabetes management to teachers and school staff and sets out clear lines of responsibility for all partners.  It also helps to help to determine the need for non-teaching support (Special Needs Assistance) and for the first time presents different levels of support needs for children with diabetes based on age and diabetes management skills. We also provided 18 education webinars for 836 school staff to help them prepare and manage any diabetes related situation that may arise during the school day. With paediatric diabetes staff from Cork University </w:t>
      </w:r>
      <w:proofErr w:type="gramStart"/>
      <w:r w:rsidRPr="00C45D3A">
        <w:rPr>
          <w:rFonts w:ascii="Calibri" w:hAnsi="Calibri" w:cs="Calibri"/>
          <w:bCs/>
          <w:sz w:val="22"/>
          <w:szCs w:val="22"/>
        </w:rPr>
        <w:t>Hospital</w:t>
      </w:r>
      <w:proofErr w:type="gramEnd"/>
      <w:r w:rsidRPr="00C45D3A">
        <w:rPr>
          <w:rFonts w:ascii="Calibri" w:hAnsi="Calibri" w:cs="Calibri"/>
          <w:bCs/>
          <w:sz w:val="22"/>
          <w:szCs w:val="22"/>
        </w:rPr>
        <w:t xml:space="preserve"> we also provided a further webinar attended by staff from 170 schools across Cork and Kerry.</w:t>
      </w:r>
    </w:p>
    <w:p w14:paraId="7AEEE8C3" w14:textId="77777777" w:rsidR="00C45D3A" w:rsidRPr="00C45D3A" w:rsidRDefault="00C45D3A" w:rsidP="00C45D3A">
      <w:pPr>
        <w:pStyle w:val="ListParagraph"/>
        <w:numPr>
          <w:ilvl w:val="0"/>
          <w:numId w:val="16"/>
        </w:numPr>
        <w:pBdr>
          <w:top w:val="single" w:sz="4" w:space="1" w:color="auto"/>
          <w:left w:val="single" w:sz="4" w:space="4" w:color="auto"/>
          <w:bottom w:val="single" w:sz="4" w:space="1" w:color="auto"/>
          <w:right w:val="single" w:sz="4" w:space="4" w:color="auto"/>
        </w:pBdr>
        <w:rPr>
          <w:rFonts w:cstheme="minorHAnsi"/>
          <w:b/>
          <w:color w:val="450075"/>
          <w:sz w:val="22"/>
          <w:szCs w:val="22"/>
        </w:rPr>
      </w:pPr>
      <w:r w:rsidRPr="00C45D3A">
        <w:rPr>
          <w:rFonts w:ascii="Calibri" w:hAnsi="Calibri" w:cs="Calibri"/>
          <w:bCs/>
          <w:sz w:val="22"/>
          <w:szCs w:val="22"/>
        </w:rPr>
        <w:t xml:space="preserve">In 2024, with the help and support of our Ambassador Jake O’Brien of Everton FC and Republic of Ireland, we continued to promote the collaborative TEST campaign between Diabetes Ireland and the Irish Childhood Diabetes National Register to raise awareness among the </w:t>
      </w:r>
      <w:proofErr w:type="gramStart"/>
      <w:r w:rsidRPr="00C45D3A">
        <w:rPr>
          <w:rFonts w:ascii="Calibri" w:hAnsi="Calibri" w:cs="Calibri"/>
          <w:bCs/>
          <w:sz w:val="22"/>
          <w:szCs w:val="22"/>
        </w:rPr>
        <w:t>general public</w:t>
      </w:r>
      <w:proofErr w:type="gramEnd"/>
      <w:r w:rsidRPr="00C45D3A">
        <w:rPr>
          <w:rFonts w:ascii="Calibri" w:hAnsi="Calibri" w:cs="Calibri"/>
          <w:bCs/>
          <w:sz w:val="22"/>
          <w:szCs w:val="22"/>
        </w:rPr>
        <w:t xml:space="preserve"> about the symptoms of Type 1 diabetes.  Equipping individuals to recognise these signs early, seek help and avoid the development of Diabetic Ketoacidosis (DKA). TEST, which stands for Thirst (increased), Energy (reduced), Sudden (weight change), and Toilet (trips increased) highlight the symptoms of Type 1 diabetes in you or someone you know, warranting an urgent blood glucose or urine test. These symptoms apply to adults as well as children.</w:t>
      </w:r>
      <w:r w:rsidRPr="00C45D3A">
        <w:rPr>
          <w:rFonts w:ascii="Calibri" w:hAnsi="Calibri" w:cs="Calibri"/>
          <w:b/>
          <w:sz w:val="22"/>
          <w:szCs w:val="22"/>
        </w:rPr>
        <w:t xml:space="preserve"> The campaign has reached an audience over 2.3 million to date.</w:t>
      </w:r>
    </w:p>
    <w:p w14:paraId="19DA2D5F" w14:textId="77777777" w:rsidR="00C45D3A" w:rsidRPr="00C45D3A" w:rsidRDefault="00C45D3A" w:rsidP="00C45D3A">
      <w:pPr>
        <w:pStyle w:val="ListParagraph"/>
        <w:numPr>
          <w:ilvl w:val="0"/>
          <w:numId w:val="16"/>
        </w:numPr>
        <w:pBdr>
          <w:top w:val="single" w:sz="4" w:space="1" w:color="auto"/>
          <w:left w:val="single" w:sz="4" w:space="4" w:color="auto"/>
          <w:bottom w:val="single" w:sz="4" w:space="1" w:color="auto"/>
          <w:right w:val="single" w:sz="4" w:space="4" w:color="auto"/>
        </w:pBdr>
        <w:rPr>
          <w:rFonts w:cstheme="minorHAnsi"/>
          <w:b/>
          <w:color w:val="450075"/>
          <w:sz w:val="22"/>
          <w:szCs w:val="22"/>
        </w:rPr>
      </w:pPr>
      <w:r w:rsidRPr="00C45D3A">
        <w:rPr>
          <w:rFonts w:ascii="Calibri" w:hAnsi="Calibri" w:cs="Calibri"/>
          <w:bCs/>
          <w:sz w:val="22"/>
          <w:szCs w:val="22"/>
        </w:rPr>
        <w:t>We also supported the HSE awareness campaigns promoting the importance of the Influenza vaccine for people with diabetes.</w:t>
      </w:r>
    </w:p>
    <w:p w14:paraId="2C59D8B4" w14:textId="77777777" w:rsidR="00E134C8" w:rsidRPr="00E134C8" w:rsidRDefault="00C45D3A" w:rsidP="00E134C8">
      <w:pPr>
        <w:pStyle w:val="ListParagraph"/>
        <w:numPr>
          <w:ilvl w:val="0"/>
          <w:numId w:val="16"/>
        </w:numPr>
        <w:pBdr>
          <w:top w:val="single" w:sz="4" w:space="1" w:color="auto"/>
          <w:left w:val="single" w:sz="4" w:space="4" w:color="auto"/>
          <w:bottom w:val="single" w:sz="4" w:space="1" w:color="auto"/>
          <w:right w:val="single" w:sz="4" w:space="4" w:color="auto"/>
        </w:pBdr>
        <w:rPr>
          <w:rFonts w:cstheme="minorHAnsi"/>
          <w:b/>
          <w:color w:val="450075"/>
          <w:sz w:val="22"/>
          <w:szCs w:val="22"/>
        </w:rPr>
      </w:pPr>
      <w:r w:rsidRPr="00C45D3A">
        <w:rPr>
          <w:rFonts w:ascii="Calibri" w:hAnsi="Calibri" w:cs="Calibri"/>
          <w:bCs/>
          <w:sz w:val="22"/>
          <w:szCs w:val="22"/>
        </w:rPr>
        <w:lastRenderedPageBreak/>
        <w:t>We completed 13 radio interviews in the period reaching an audience of over 1 million people. All interviews were broadly related to our advocacy and awareness campaigns, World Diabetes Day plus living with, and understanding, diabetes as a serious health issue. A further 12 articles, with contributions from Diabetes Ireland, appeared in the print media on multiple diabetes related issues reaching over 1 million readers throughout the year.</w:t>
      </w:r>
    </w:p>
    <w:p w14:paraId="622CF5B4" w14:textId="41BDE07C" w:rsidR="001B7BEF" w:rsidRPr="00E134C8" w:rsidRDefault="00C45D3A" w:rsidP="00E134C8">
      <w:pPr>
        <w:pStyle w:val="ListParagraph"/>
        <w:numPr>
          <w:ilvl w:val="0"/>
          <w:numId w:val="16"/>
        </w:numPr>
        <w:pBdr>
          <w:top w:val="single" w:sz="4" w:space="1" w:color="auto"/>
          <w:left w:val="single" w:sz="4" w:space="4" w:color="auto"/>
          <w:bottom w:val="single" w:sz="4" w:space="1" w:color="auto"/>
          <w:right w:val="single" w:sz="4" w:space="4" w:color="auto"/>
        </w:pBdr>
        <w:rPr>
          <w:rFonts w:cstheme="minorHAnsi"/>
          <w:b/>
          <w:color w:val="450075"/>
          <w:sz w:val="22"/>
          <w:szCs w:val="22"/>
        </w:rPr>
      </w:pPr>
      <w:r w:rsidRPr="00E134C8">
        <w:rPr>
          <w:rFonts w:ascii="Calibri" w:hAnsi="Calibri" w:cs="Calibri"/>
          <w:bCs/>
          <w:sz w:val="22"/>
          <w:szCs w:val="22"/>
        </w:rPr>
        <w:t xml:space="preserve">Our health promotion team delivered 31 Diabetes Information sessions to a range of groups such as Men’s and Women’s Sheds, medical students and workplace staff </w:t>
      </w:r>
      <w:proofErr w:type="gramStart"/>
      <w:r w:rsidRPr="00E134C8">
        <w:rPr>
          <w:rFonts w:ascii="Calibri" w:hAnsi="Calibri" w:cs="Calibri"/>
          <w:bCs/>
          <w:sz w:val="22"/>
          <w:szCs w:val="22"/>
        </w:rPr>
        <w:t>and also</w:t>
      </w:r>
      <w:proofErr w:type="gramEnd"/>
      <w:r w:rsidRPr="00E134C8">
        <w:rPr>
          <w:rFonts w:ascii="Calibri" w:hAnsi="Calibri" w:cs="Calibri"/>
          <w:bCs/>
          <w:sz w:val="22"/>
          <w:szCs w:val="22"/>
        </w:rPr>
        <w:t xml:space="preserve"> a contributed to a HSE podcast on diabetes for World Diabetes Day in 2024.</w:t>
      </w:r>
    </w:p>
    <w:p w14:paraId="17078A7D" w14:textId="77777777" w:rsidR="001B7BEF" w:rsidRDefault="001B7BEF" w:rsidP="00E03367">
      <w:pPr>
        <w:shd w:val="clear" w:color="auto" w:fill="FFFFFF" w:themeFill="background1"/>
        <w:rPr>
          <w:rFonts w:ascii="Segoe UI Emoji" w:hAnsi="Segoe UI Emoji" w:cs="Segoe UI Emoji"/>
          <w:b/>
          <w:sz w:val="32"/>
          <w:szCs w:val="32"/>
          <w:shd w:val="clear" w:color="auto" w:fill="FFFFFF" w:themeFill="background1"/>
        </w:rPr>
      </w:pPr>
    </w:p>
    <w:p w14:paraId="42969E00" w14:textId="77777777" w:rsidR="00C45D3A" w:rsidRPr="006435F7" w:rsidRDefault="00C45D3A" w:rsidP="00C45D3A">
      <w:pPr>
        <w:shd w:val="clear" w:color="auto" w:fill="FFFFFF" w:themeFill="background1"/>
        <w:jc w:val="center"/>
        <w:rPr>
          <w:rFonts w:ascii="Calibri" w:hAnsi="Calibri" w:cs="Calibri"/>
          <w:b/>
          <w:sz w:val="40"/>
          <w:szCs w:val="40"/>
          <w:shd w:val="clear" w:color="auto" w:fill="FFFFFF" w:themeFill="background1"/>
        </w:rPr>
      </w:pPr>
      <w:r w:rsidRPr="006435F7">
        <w:rPr>
          <w:rFonts w:ascii="Calibri" w:hAnsi="Calibri" w:cs="Calibri"/>
          <w:b/>
          <w:sz w:val="40"/>
          <w:szCs w:val="40"/>
          <w:shd w:val="clear" w:color="auto" w:fill="FFFFFF" w:themeFill="background1"/>
        </w:rPr>
        <w:t>Direct Patient Services</w:t>
      </w:r>
    </w:p>
    <w:p w14:paraId="27384D1A" w14:textId="77777777" w:rsidR="00C45D3A" w:rsidRPr="007D768E" w:rsidRDefault="00C45D3A" w:rsidP="00C45D3A">
      <w:pPr>
        <w:jc w:val="both"/>
        <w:rPr>
          <w:rFonts w:ascii="Calibri" w:hAnsi="Calibri" w:cs="Calibri"/>
          <w:bCs/>
          <w:sz w:val="22"/>
          <w:szCs w:val="22"/>
        </w:rPr>
      </w:pPr>
      <w:r w:rsidRPr="007D768E">
        <w:rPr>
          <w:rFonts w:ascii="Calibri" w:hAnsi="Calibri" w:cs="Calibri"/>
          <w:bCs/>
          <w:sz w:val="22"/>
          <w:szCs w:val="22"/>
        </w:rPr>
        <w:t xml:space="preserve">Diabetes Ireland provides direct diabetes care services in its Care Centres in Dublin and Cork. These services are in the areas of podiatry (footcare) and counselling. Our intention is to provide access to services that are difficult to access via the public health service to help individuals maintain good diabetes control and high quality of life. The HSE’s Diabetic Retinopathy Screening programme is also based in both centres. The Centres are open 5 days per week serving the local diabetes populations.  </w:t>
      </w:r>
    </w:p>
    <w:p w14:paraId="4ED55774" w14:textId="3B389E55" w:rsidR="001B7BEF" w:rsidRPr="00C45D3A" w:rsidRDefault="00C45D3A" w:rsidP="00C45D3A">
      <w:pPr>
        <w:shd w:val="clear" w:color="auto" w:fill="7030A0"/>
        <w:jc w:val="center"/>
        <w:rPr>
          <w:rFonts w:cstheme="minorHAnsi"/>
          <w:b/>
          <w:color w:val="FFFFFF" w:themeColor="background1"/>
          <w:sz w:val="72"/>
          <w:szCs w:val="72"/>
        </w:rPr>
      </w:pPr>
      <w:r w:rsidRPr="00324620">
        <w:rPr>
          <w:rFonts w:cstheme="minorHAnsi"/>
          <w:b/>
          <w:color w:val="FFFFFF" w:themeColor="background1"/>
          <w:sz w:val="72"/>
          <w:szCs w:val="72"/>
        </w:rPr>
        <w:t>202</w:t>
      </w:r>
      <w:r>
        <w:rPr>
          <w:rFonts w:cstheme="minorHAnsi"/>
          <w:b/>
          <w:color w:val="FFFFFF" w:themeColor="background1"/>
          <w:sz w:val="72"/>
          <w:szCs w:val="72"/>
        </w:rPr>
        <w:t>4</w:t>
      </w:r>
    </w:p>
    <w:p w14:paraId="7E435ACE" w14:textId="77777777" w:rsidR="00C45D3A" w:rsidRPr="002265F6" w:rsidRDefault="00C45D3A" w:rsidP="00C45D3A">
      <w:pPr>
        <w:pStyle w:val="ListParagraph"/>
        <w:numPr>
          <w:ilvl w:val="0"/>
          <w:numId w:val="21"/>
        </w:numPr>
        <w:pBdr>
          <w:top w:val="single" w:sz="4" w:space="1" w:color="auto"/>
          <w:left w:val="single" w:sz="4" w:space="4" w:color="auto"/>
          <w:bottom w:val="single" w:sz="4" w:space="1" w:color="auto"/>
          <w:right w:val="single" w:sz="4" w:space="4" w:color="auto"/>
        </w:pBdr>
        <w:rPr>
          <w:rFonts w:ascii="Calibri" w:hAnsi="Calibri" w:cs="Calibri"/>
          <w:bCs/>
          <w:sz w:val="22"/>
          <w:szCs w:val="22"/>
        </w:rPr>
      </w:pPr>
      <w:r w:rsidRPr="002265F6">
        <w:rPr>
          <w:rFonts w:ascii="Calibri" w:hAnsi="Calibri" w:cs="Calibri"/>
          <w:bCs/>
          <w:sz w:val="22"/>
          <w:szCs w:val="22"/>
        </w:rPr>
        <w:t>On 31 December 202</w:t>
      </w:r>
      <w:r>
        <w:rPr>
          <w:rFonts w:ascii="Calibri" w:hAnsi="Calibri" w:cs="Calibri"/>
          <w:bCs/>
          <w:sz w:val="22"/>
          <w:szCs w:val="22"/>
        </w:rPr>
        <w:t>4</w:t>
      </w:r>
      <w:r w:rsidRPr="002265F6">
        <w:rPr>
          <w:rFonts w:ascii="Calibri" w:hAnsi="Calibri" w:cs="Calibri"/>
          <w:bCs/>
          <w:sz w:val="22"/>
          <w:szCs w:val="22"/>
        </w:rPr>
        <w:t xml:space="preserve">, our podiatry service in Dublin had a client base of </w:t>
      </w:r>
      <w:r>
        <w:rPr>
          <w:rFonts w:ascii="Calibri" w:hAnsi="Calibri" w:cs="Calibri"/>
          <w:bCs/>
          <w:sz w:val="22"/>
          <w:szCs w:val="22"/>
        </w:rPr>
        <w:t>2,717</w:t>
      </w:r>
      <w:r w:rsidRPr="002265F6">
        <w:rPr>
          <w:rFonts w:ascii="Calibri" w:hAnsi="Calibri" w:cs="Calibri"/>
          <w:bCs/>
          <w:sz w:val="22"/>
          <w:szCs w:val="22"/>
        </w:rPr>
        <w:t xml:space="preserve"> individuals who regularly attend for footcare appointments to ensure they do not develop foot ulcers which can lead to lower limb amputation if not treated effectively and in a timely manner. 7</w:t>
      </w:r>
      <w:r>
        <w:rPr>
          <w:rFonts w:ascii="Calibri" w:hAnsi="Calibri" w:cs="Calibri"/>
          <w:bCs/>
          <w:sz w:val="22"/>
          <w:szCs w:val="22"/>
        </w:rPr>
        <w:t>6</w:t>
      </w:r>
      <w:r w:rsidRPr="002265F6">
        <w:rPr>
          <w:rFonts w:ascii="Calibri" w:hAnsi="Calibri" w:cs="Calibri"/>
          <w:bCs/>
          <w:sz w:val="22"/>
          <w:szCs w:val="22"/>
        </w:rPr>
        <w:t>% of the clients who attend the service had diabetes with the remainder primarily consisting of client family members and people with arthritis and other conditions who were referred to the service.</w:t>
      </w:r>
    </w:p>
    <w:p w14:paraId="78FF9D19" w14:textId="77777777" w:rsidR="00C45D3A" w:rsidRPr="002265F6" w:rsidRDefault="00C45D3A" w:rsidP="00C45D3A">
      <w:pPr>
        <w:pStyle w:val="ListParagraph"/>
        <w:numPr>
          <w:ilvl w:val="0"/>
          <w:numId w:val="22"/>
        </w:numPr>
        <w:pBdr>
          <w:top w:val="single" w:sz="4" w:space="1" w:color="auto"/>
          <w:left w:val="single" w:sz="4" w:space="4" w:color="auto"/>
          <w:bottom w:val="single" w:sz="4" w:space="1" w:color="auto"/>
          <w:right w:val="single" w:sz="4" w:space="4" w:color="auto"/>
        </w:pBdr>
        <w:rPr>
          <w:rFonts w:ascii="Calibri" w:hAnsi="Calibri" w:cs="Calibri"/>
          <w:bCs/>
          <w:sz w:val="22"/>
          <w:szCs w:val="22"/>
        </w:rPr>
      </w:pPr>
      <w:r w:rsidRPr="002265F6">
        <w:rPr>
          <w:rFonts w:ascii="Calibri" w:hAnsi="Calibri" w:cs="Calibri"/>
          <w:bCs/>
          <w:sz w:val="22"/>
          <w:szCs w:val="22"/>
        </w:rPr>
        <w:t>On 31 December 202</w:t>
      </w:r>
      <w:r>
        <w:rPr>
          <w:rFonts w:ascii="Calibri" w:hAnsi="Calibri" w:cs="Calibri"/>
          <w:bCs/>
          <w:sz w:val="22"/>
          <w:szCs w:val="22"/>
        </w:rPr>
        <w:t>4</w:t>
      </w:r>
      <w:r w:rsidRPr="002265F6">
        <w:rPr>
          <w:rFonts w:ascii="Calibri" w:hAnsi="Calibri" w:cs="Calibri"/>
          <w:bCs/>
          <w:sz w:val="22"/>
          <w:szCs w:val="22"/>
        </w:rPr>
        <w:t>, our podiatry service in Cork had a client base of just over 2,</w:t>
      </w:r>
      <w:r>
        <w:rPr>
          <w:rFonts w:ascii="Calibri" w:hAnsi="Calibri" w:cs="Calibri"/>
          <w:bCs/>
          <w:sz w:val="22"/>
          <w:szCs w:val="22"/>
        </w:rPr>
        <w:t>062</w:t>
      </w:r>
      <w:r w:rsidRPr="002265F6">
        <w:rPr>
          <w:rFonts w:ascii="Calibri" w:hAnsi="Calibri" w:cs="Calibri"/>
          <w:bCs/>
          <w:sz w:val="22"/>
          <w:szCs w:val="22"/>
        </w:rPr>
        <w:t xml:space="preserve"> clients who regularly attend for footcare appointments to ensure they do not develop foot ulcers which can lead to lower limb amputation if not treated effectively and in a timely manner. 7</w:t>
      </w:r>
      <w:r>
        <w:rPr>
          <w:rFonts w:ascii="Calibri" w:hAnsi="Calibri" w:cs="Calibri"/>
          <w:bCs/>
          <w:sz w:val="22"/>
          <w:szCs w:val="22"/>
        </w:rPr>
        <w:t>2</w:t>
      </w:r>
      <w:r w:rsidRPr="002265F6">
        <w:rPr>
          <w:rFonts w:ascii="Calibri" w:hAnsi="Calibri" w:cs="Calibri"/>
          <w:bCs/>
          <w:sz w:val="22"/>
          <w:szCs w:val="22"/>
        </w:rPr>
        <w:t>% of the clients who attend the service had diabetes with the remainder primarily consisting of client family members and people with arthritis and other conditions who were referred to the service.</w:t>
      </w:r>
    </w:p>
    <w:p w14:paraId="013AC97D" w14:textId="77777777" w:rsidR="00C45D3A" w:rsidRDefault="00C45D3A" w:rsidP="00C45D3A">
      <w:pPr>
        <w:pStyle w:val="ListParagraph"/>
        <w:numPr>
          <w:ilvl w:val="0"/>
          <w:numId w:val="24"/>
        </w:numPr>
        <w:pBdr>
          <w:top w:val="single" w:sz="4" w:space="1" w:color="auto"/>
          <w:left w:val="single" w:sz="4" w:space="4" w:color="auto"/>
          <w:bottom w:val="single" w:sz="4" w:space="1" w:color="auto"/>
          <w:right w:val="single" w:sz="4" w:space="4" w:color="auto"/>
        </w:pBdr>
        <w:spacing w:line="360" w:lineRule="auto"/>
        <w:rPr>
          <w:rFonts w:ascii="Calibri" w:hAnsi="Calibri" w:cs="Calibri"/>
          <w:bCs/>
          <w:sz w:val="22"/>
          <w:szCs w:val="22"/>
        </w:rPr>
      </w:pPr>
      <w:r w:rsidRPr="002265F6">
        <w:rPr>
          <w:rFonts w:ascii="Calibri" w:hAnsi="Calibri" w:cs="Calibri"/>
          <w:bCs/>
          <w:sz w:val="22"/>
          <w:szCs w:val="22"/>
        </w:rPr>
        <w:t xml:space="preserve">In both Care Centres, there is also access to the National Diabetes Retinopathy Screening programme for people with diabetes living in the Northside of Dublin and in Cork City. </w:t>
      </w:r>
    </w:p>
    <w:p w14:paraId="7940CE1F" w14:textId="75A8C558" w:rsidR="001B7BEF" w:rsidRDefault="001B7BEF" w:rsidP="00E03367">
      <w:pPr>
        <w:shd w:val="clear" w:color="auto" w:fill="FFFFFF" w:themeFill="background1"/>
        <w:rPr>
          <w:rFonts w:ascii="Segoe UI Emoji" w:hAnsi="Segoe UI Emoji" w:cs="Segoe UI Emoji"/>
          <w:b/>
          <w:sz w:val="32"/>
          <w:szCs w:val="32"/>
          <w:shd w:val="clear" w:color="auto" w:fill="FFFFFF" w:themeFill="background1"/>
        </w:rPr>
      </w:pPr>
    </w:p>
    <w:p w14:paraId="2B6EB169" w14:textId="77777777" w:rsidR="001B7BEF" w:rsidRDefault="001B7BEF" w:rsidP="00E03367">
      <w:pPr>
        <w:shd w:val="clear" w:color="auto" w:fill="FFFFFF" w:themeFill="background1"/>
        <w:rPr>
          <w:rFonts w:ascii="Segoe UI Emoji" w:hAnsi="Segoe UI Emoji" w:cs="Segoe UI Emoji"/>
          <w:b/>
          <w:sz w:val="32"/>
          <w:szCs w:val="32"/>
          <w:shd w:val="clear" w:color="auto" w:fill="FFFFFF" w:themeFill="background1"/>
        </w:rPr>
      </w:pPr>
    </w:p>
    <w:p w14:paraId="0515CF18" w14:textId="77777777" w:rsidR="008962E9" w:rsidRDefault="008962E9" w:rsidP="003E087A">
      <w:pPr>
        <w:shd w:val="clear" w:color="auto" w:fill="FFFFFF" w:themeFill="background1"/>
        <w:jc w:val="center"/>
        <w:rPr>
          <w:rFonts w:ascii="Calibri" w:hAnsi="Calibri" w:cs="Calibri"/>
          <w:b/>
          <w:sz w:val="40"/>
          <w:szCs w:val="40"/>
        </w:rPr>
      </w:pPr>
    </w:p>
    <w:p w14:paraId="17EF4E56" w14:textId="49B02204" w:rsidR="003E087A" w:rsidRDefault="003E087A" w:rsidP="003E087A">
      <w:pPr>
        <w:shd w:val="clear" w:color="auto" w:fill="FFFFFF" w:themeFill="background1"/>
        <w:jc w:val="center"/>
        <w:rPr>
          <w:rFonts w:ascii="Calibri" w:hAnsi="Calibri" w:cs="Calibri"/>
          <w:b/>
          <w:sz w:val="40"/>
          <w:szCs w:val="40"/>
        </w:rPr>
      </w:pPr>
      <w:r w:rsidRPr="003E087A">
        <w:rPr>
          <w:rFonts w:ascii="Calibri" w:hAnsi="Calibri" w:cs="Calibri"/>
          <w:b/>
          <w:sz w:val="40"/>
          <w:szCs w:val="40"/>
        </w:rPr>
        <w:lastRenderedPageBreak/>
        <w:t xml:space="preserve">Supporting Our Diabetes Healthcare Professionals </w:t>
      </w:r>
    </w:p>
    <w:p w14:paraId="5CBF40D6" w14:textId="5F4FDEA3" w:rsidR="008962E9" w:rsidRPr="008962E9" w:rsidRDefault="008962E9" w:rsidP="008962E9">
      <w:pPr>
        <w:shd w:val="clear" w:color="auto" w:fill="FFFFFF" w:themeFill="background1"/>
        <w:jc w:val="center"/>
        <w:rPr>
          <w:rFonts w:ascii="Calibri" w:hAnsi="Calibri" w:cs="Calibri"/>
          <w:sz w:val="22"/>
          <w:szCs w:val="22"/>
        </w:rPr>
      </w:pPr>
      <w:r w:rsidRPr="008962E9">
        <w:rPr>
          <w:rFonts w:ascii="Calibri" w:hAnsi="Calibri" w:cs="Calibri"/>
          <w:sz w:val="22"/>
          <w:szCs w:val="22"/>
        </w:rPr>
        <w:t xml:space="preserve">An extremely important element of Diabetes Ireland’s work is supporting the thousands of healthcare professionals so they can provide a more enhanced standard of care for all people with diabetes. We aim to do this by providing opportunities for them to come together to learn from best international guidance and expertise, keep them updated on latest developments </w:t>
      </w:r>
      <w:proofErr w:type="gramStart"/>
      <w:r w:rsidRPr="008962E9">
        <w:rPr>
          <w:rFonts w:ascii="Calibri" w:hAnsi="Calibri" w:cs="Calibri"/>
          <w:sz w:val="22"/>
          <w:szCs w:val="22"/>
        </w:rPr>
        <w:t>in the area of</w:t>
      </w:r>
      <w:proofErr w:type="gramEnd"/>
      <w:r w:rsidRPr="008962E9">
        <w:rPr>
          <w:rFonts w:ascii="Calibri" w:hAnsi="Calibri" w:cs="Calibri"/>
          <w:sz w:val="22"/>
          <w:szCs w:val="22"/>
        </w:rPr>
        <w:t xml:space="preserve"> diabetes care and research. </w:t>
      </w:r>
    </w:p>
    <w:p w14:paraId="08DABEF5" w14:textId="4347C7E2" w:rsidR="0052419E" w:rsidRPr="00B04C2F" w:rsidRDefault="008962E9" w:rsidP="00B04C2F">
      <w:pPr>
        <w:shd w:val="clear" w:color="auto" w:fill="7030A0"/>
        <w:jc w:val="center"/>
        <w:rPr>
          <w:rFonts w:cstheme="minorHAnsi"/>
          <w:b/>
          <w:color w:val="FFFFFF" w:themeColor="background1"/>
          <w:sz w:val="72"/>
          <w:szCs w:val="72"/>
        </w:rPr>
      </w:pPr>
      <w:r w:rsidRPr="00324620">
        <w:rPr>
          <w:rFonts w:cstheme="minorHAnsi"/>
          <w:b/>
          <w:color w:val="FFFFFF" w:themeColor="background1"/>
          <w:sz w:val="72"/>
          <w:szCs w:val="72"/>
        </w:rPr>
        <w:t>202</w:t>
      </w:r>
      <w:r>
        <w:rPr>
          <w:rFonts w:cstheme="minorHAnsi"/>
          <w:b/>
          <w:color w:val="FFFFFF" w:themeColor="background1"/>
          <w:sz w:val="72"/>
          <w:szCs w:val="72"/>
        </w:rPr>
        <w:t>4</w:t>
      </w:r>
    </w:p>
    <w:p w14:paraId="70BBBB66" w14:textId="2C5E78EB" w:rsidR="00B04C2F" w:rsidRPr="00B04C2F" w:rsidRDefault="00B04C2F" w:rsidP="00B04C2F">
      <w:pPr>
        <w:pStyle w:val="ListParagraph"/>
        <w:numPr>
          <w:ilvl w:val="0"/>
          <w:numId w:val="24"/>
        </w:numPr>
        <w:pBdr>
          <w:top w:val="single" w:sz="4" w:space="1" w:color="auto"/>
          <w:left w:val="single" w:sz="4" w:space="4" w:color="auto"/>
          <w:bottom w:val="single" w:sz="4" w:space="1" w:color="auto"/>
          <w:right w:val="single" w:sz="4" w:space="4" w:color="auto"/>
        </w:pBdr>
        <w:spacing w:after="0" w:line="269" w:lineRule="auto"/>
        <w:ind w:right="-22"/>
        <w:jc w:val="both"/>
        <w:textAlignment w:val="baseline"/>
        <w:rPr>
          <w:rFonts w:ascii="aktiv_groteskregular" w:eastAsia="Times New Roman" w:hAnsi="aktiv_groteskregular"/>
          <w:color w:val="626262"/>
          <w:sz w:val="24"/>
          <w:szCs w:val="24"/>
        </w:rPr>
      </w:pPr>
      <w:r w:rsidRPr="00C41026">
        <w:rPr>
          <w:rFonts w:ascii="Calibri" w:hAnsi="Calibri" w:cs="Calibri"/>
          <w:bCs/>
          <w:sz w:val="22"/>
          <w:szCs w:val="22"/>
        </w:rPr>
        <w:t xml:space="preserve">In May 2024, Diabetes Ireland hosted its annual diabetes healthcare professional conference (DICE). DICE provided an opportunity for 300 healthcare professionals to update their knowledge on diabetes developments in the areas of paediatric diabetes, diabetes in pregnancy and adult diabetes services. The conference is a cross-profession event with a combined audience of Endocrinologists, GPs, DSNs, Practice nurses, Dietitians and Podiatrists and others working </w:t>
      </w:r>
      <w:proofErr w:type="gramStart"/>
      <w:r w:rsidRPr="00C41026">
        <w:rPr>
          <w:rFonts w:ascii="Calibri" w:hAnsi="Calibri" w:cs="Calibri"/>
          <w:bCs/>
          <w:sz w:val="22"/>
          <w:szCs w:val="22"/>
        </w:rPr>
        <w:t>in the area of</w:t>
      </w:r>
      <w:proofErr w:type="gramEnd"/>
      <w:r w:rsidRPr="00C41026">
        <w:rPr>
          <w:rFonts w:ascii="Calibri" w:hAnsi="Calibri" w:cs="Calibri"/>
          <w:bCs/>
          <w:sz w:val="22"/>
          <w:szCs w:val="22"/>
        </w:rPr>
        <w:t xml:space="preserve"> Diabetes. This is a conference for all staff working in adult, paediatric and diabetes pregnancy services on the island of Ireland. </w:t>
      </w:r>
    </w:p>
    <w:p w14:paraId="498E0361" w14:textId="0C38CF85" w:rsidR="00B04C2F" w:rsidRPr="00B04C2F" w:rsidRDefault="00B04C2F" w:rsidP="00B04C2F">
      <w:pPr>
        <w:pStyle w:val="ListParagraph"/>
        <w:numPr>
          <w:ilvl w:val="0"/>
          <w:numId w:val="24"/>
        </w:numPr>
        <w:pBdr>
          <w:top w:val="single" w:sz="4" w:space="1" w:color="auto"/>
          <w:left w:val="single" w:sz="4" w:space="4" w:color="auto"/>
          <w:bottom w:val="single" w:sz="4" w:space="1" w:color="auto"/>
          <w:right w:val="single" w:sz="4" w:space="4" w:color="auto"/>
        </w:pBdr>
        <w:spacing w:after="0" w:line="269" w:lineRule="auto"/>
        <w:ind w:right="-22"/>
        <w:jc w:val="both"/>
        <w:textAlignment w:val="baseline"/>
        <w:rPr>
          <w:rFonts w:ascii="aktiv_groteskregular" w:hAnsi="aktiv_groteskregular"/>
        </w:rPr>
      </w:pPr>
      <w:r w:rsidRPr="004C173E">
        <w:rPr>
          <w:rFonts w:ascii="Calibri" w:eastAsia="Calibri" w:hAnsi="Calibri" w:cs="Calibri"/>
          <w:color w:val="000000"/>
          <w:sz w:val="22"/>
          <w:szCs w:val="22"/>
          <w:lang w:eastAsia="en-IE"/>
        </w:rPr>
        <w:t>Also in May 2024</w:t>
      </w:r>
      <w:r w:rsidRPr="004C173E">
        <w:rPr>
          <w:rFonts w:ascii="Calibri" w:eastAsia="Calibri" w:hAnsi="Calibri" w:cs="Calibri"/>
          <w:sz w:val="22"/>
          <w:szCs w:val="22"/>
          <w:lang w:eastAsia="en-IE"/>
        </w:rPr>
        <w:t>, f</w:t>
      </w:r>
      <w:r w:rsidRPr="004C173E">
        <w:rPr>
          <w:rFonts w:ascii="Calibri" w:hAnsi="Calibri" w:cs="Calibri"/>
          <w:sz w:val="22"/>
          <w:szCs w:val="22"/>
        </w:rPr>
        <w:t xml:space="preserve">or the first time ever in Ireland, a conference focusing on diabetes technologies was held in Dublin and a new healthcare professional (HCP) group “Diabetes Technology Network Ireland (DTN IRL)” was launched. </w:t>
      </w:r>
      <w:r w:rsidRPr="004C173E">
        <w:rPr>
          <w:rFonts w:ascii="aktiv_groteskregular" w:hAnsi="aktiv_groteskregular"/>
        </w:rPr>
        <w:t>The conference for HCPs was developed by Consultant Endocrinologists Tomás Griffin, Hannah Forde and Una Graham who co-operated to bring the UK-based “Diabetes Technology Network” to Ireland. Supported by Diabetes Ireland, 160 healthcare professional delegates took part in the inaugural conference to hear about plans to develop a DTN Ireland network and learn from a range of national and international experts in diabetes technology.</w:t>
      </w:r>
    </w:p>
    <w:p w14:paraId="57FF3EDF" w14:textId="773B676C" w:rsidR="00B04C2F" w:rsidRPr="00B04C2F" w:rsidRDefault="00B04C2F" w:rsidP="00B04C2F">
      <w:pPr>
        <w:pStyle w:val="ListParagraph"/>
        <w:numPr>
          <w:ilvl w:val="0"/>
          <w:numId w:val="24"/>
        </w:numPr>
        <w:pBdr>
          <w:top w:val="single" w:sz="4" w:space="1" w:color="auto"/>
          <w:left w:val="single" w:sz="4" w:space="4" w:color="auto"/>
          <w:bottom w:val="single" w:sz="4" w:space="1" w:color="auto"/>
          <w:right w:val="single" w:sz="4" w:space="4" w:color="auto"/>
        </w:pBdr>
        <w:spacing w:after="145" w:line="269" w:lineRule="auto"/>
        <w:ind w:right="-22"/>
        <w:jc w:val="both"/>
        <w:rPr>
          <w:rFonts w:ascii="Calibri" w:eastAsia="Calibri" w:hAnsi="Calibri" w:cs="Calibri"/>
          <w:color w:val="000000"/>
          <w:sz w:val="22"/>
          <w:szCs w:val="22"/>
          <w:lang w:eastAsia="en-IE"/>
        </w:rPr>
      </w:pPr>
      <w:r>
        <w:rPr>
          <w:rFonts w:ascii="Calibri" w:hAnsi="Calibri" w:cs="Calibri"/>
          <w:lang w:val="en-GB"/>
        </w:rPr>
        <w:t xml:space="preserve">Three issues of our </w:t>
      </w:r>
      <w:r w:rsidRPr="00F227C6">
        <w:rPr>
          <w:rFonts w:ascii="Calibri" w:hAnsi="Calibri" w:cs="Calibri"/>
          <w:b/>
          <w:bCs/>
          <w:lang w:val="en-GB"/>
        </w:rPr>
        <w:t>HCP Di-Zine</w:t>
      </w:r>
      <w:r>
        <w:rPr>
          <w:rFonts w:ascii="Calibri" w:hAnsi="Calibri" w:cs="Calibri"/>
          <w:lang w:val="en-GB"/>
        </w:rPr>
        <w:t xml:space="preserve">, which provides diabetes healthcare professionals with the latest updates on product announcements, and updates, both clinical and research updates and upcoming events were widely disseminated in 2024. </w:t>
      </w:r>
    </w:p>
    <w:p w14:paraId="245B9232" w14:textId="6BF4637F" w:rsidR="00B04C2F" w:rsidRPr="00B04C2F" w:rsidRDefault="00B04C2F" w:rsidP="00B04C2F">
      <w:pPr>
        <w:pStyle w:val="ListParagraph"/>
        <w:numPr>
          <w:ilvl w:val="0"/>
          <w:numId w:val="24"/>
        </w:numPr>
        <w:pBdr>
          <w:top w:val="single" w:sz="4" w:space="1" w:color="auto"/>
          <w:left w:val="single" w:sz="4" w:space="4" w:color="auto"/>
          <w:bottom w:val="single" w:sz="4" w:space="1" w:color="auto"/>
          <w:right w:val="single" w:sz="4" w:space="4" w:color="auto"/>
        </w:pBdr>
        <w:adjustRightInd w:val="0"/>
        <w:spacing w:after="145" w:line="240" w:lineRule="auto"/>
        <w:ind w:right="-22"/>
        <w:jc w:val="both"/>
        <w:rPr>
          <w:rFonts w:ascii="Calibri" w:eastAsia="Times New Roman" w:hAnsi="Calibri" w:cs="Calibri"/>
          <w:sz w:val="22"/>
          <w:szCs w:val="22"/>
          <w:lang w:eastAsia="en-IE"/>
        </w:rPr>
      </w:pPr>
      <w:r w:rsidRPr="00F6370C">
        <w:rPr>
          <w:rFonts w:ascii="Calibri" w:eastAsia="Calibri" w:hAnsi="Calibri" w:cs="Calibri"/>
          <w:color w:val="000000"/>
          <w:sz w:val="22"/>
          <w:szCs w:val="22"/>
          <w:lang w:eastAsia="en-IE"/>
        </w:rPr>
        <w:t xml:space="preserve">With </w:t>
      </w:r>
      <w:proofErr w:type="spellStart"/>
      <w:r w:rsidRPr="00F6370C">
        <w:rPr>
          <w:rFonts w:ascii="Calibri" w:eastAsia="Calibri" w:hAnsi="Calibri" w:cs="Calibri"/>
          <w:color w:val="000000"/>
          <w:sz w:val="22"/>
          <w:szCs w:val="22"/>
          <w:lang w:eastAsia="en-IE"/>
        </w:rPr>
        <w:t>Medmedia</w:t>
      </w:r>
      <w:proofErr w:type="spellEnd"/>
      <w:r w:rsidRPr="00F6370C">
        <w:rPr>
          <w:rFonts w:ascii="Calibri" w:eastAsia="Calibri" w:hAnsi="Calibri" w:cs="Calibri"/>
          <w:color w:val="000000"/>
          <w:sz w:val="22"/>
          <w:szCs w:val="22"/>
          <w:lang w:eastAsia="en-IE"/>
        </w:rPr>
        <w:t xml:space="preserve">, Diabetes Ireland also issues a magazine “Diabetes &amp; Cardiology” to over 5,000 healthcare professionals four times per annum. </w:t>
      </w:r>
    </w:p>
    <w:p w14:paraId="081735BC" w14:textId="0322FA3F" w:rsidR="00B04C2F" w:rsidRPr="00B04C2F" w:rsidRDefault="00B04C2F" w:rsidP="00B04C2F">
      <w:pPr>
        <w:pStyle w:val="ListParagraph"/>
        <w:numPr>
          <w:ilvl w:val="0"/>
          <w:numId w:val="24"/>
        </w:numPr>
        <w:pBdr>
          <w:top w:val="single" w:sz="4" w:space="1" w:color="auto"/>
          <w:left w:val="single" w:sz="4" w:space="4" w:color="auto"/>
          <w:bottom w:val="single" w:sz="4" w:space="1" w:color="auto"/>
          <w:right w:val="single" w:sz="4" w:space="4" w:color="auto"/>
        </w:pBdr>
        <w:adjustRightInd w:val="0"/>
        <w:spacing w:after="145" w:line="240" w:lineRule="auto"/>
        <w:ind w:right="-22"/>
        <w:jc w:val="both"/>
        <w:rPr>
          <w:rFonts w:ascii="Calibri" w:eastAsia="Times New Roman" w:hAnsi="Calibri" w:cs="Calibri"/>
          <w:sz w:val="22"/>
          <w:szCs w:val="22"/>
          <w:lang w:eastAsia="en-IE"/>
        </w:rPr>
      </w:pPr>
      <w:r w:rsidRPr="00F6370C">
        <w:rPr>
          <w:rFonts w:ascii="Calibri" w:eastAsia="Calibri" w:hAnsi="Calibri" w:cs="Calibri"/>
          <w:color w:val="000000"/>
          <w:sz w:val="22"/>
          <w:szCs w:val="22"/>
          <w:lang w:eastAsia="en-IE"/>
        </w:rPr>
        <w:t xml:space="preserve">With Ascensia, we held 2 education webinars for Practice Nurses on managing Type 2 diabetes. 185 nurses registered to attend one or more of the webinars. </w:t>
      </w:r>
    </w:p>
    <w:p w14:paraId="7D7512D5" w14:textId="77777777" w:rsidR="00B04C2F" w:rsidRPr="00F6370C" w:rsidRDefault="00B04C2F" w:rsidP="00B04C2F">
      <w:pPr>
        <w:pStyle w:val="ListParagraph"/>
        <w:numPr>
          <w:ilvl w:val="0"/>
          <w:numId w:val="24"/>
        </w:numPr>
        <w:pBdr>
          <w:top w:val="single" w:sz="4" w:space="1" w:color="auto"/>
          <w:left w:val="single" w:sz="4" w:space="4" w:color="auto"/>
          <w:bottom w:val="single" w:sz="4" w:space="1" w:color="auto"/>
          <w:right w:val="single" w:sz="4" w:space="4" w:color="auto"/>
        </w:pBdr>
        <w:adjustRightInd w:val="0"/>
        <w:spacing w:after="145" w:line="240" w:lineRule="auto"/>
        <w:ind w:right="-22"/>
        <w:jc w:val="both"/>
        <w:rPr>
          <w:rFonts w:ascii="Calibri" w:eastAsia="Times New Roman" w:hAnsi="Calibri" w:cs="Calibri"/>
          <w:sz w:val="22"/>
          <w:szCs w:val="22"/>
          <w:lang w:eastAsia="en-IE"/>
        </w:rPr>
      </w:pPr>
      <w:r w:rsidRPr="00F6370C">
        <w:rPr>
          <w:rFonts w:ascii="Calibri" w:hAnsi="Calibri" w:cs="Calibri"/>
          <w:sz w:val="22"/>
          <w:szCs w:val="22"/>
        </w:rPr>
        <w:t xml:space="preserve">Through its Research Committee, Diabetes Ireland continued to </w:t>
      </w:r>
      <w:r w:rsidRPr="00F6370C">
        <w:rPr>
          <w:rFonts w:ascii="Calibri" w:eastAsia="Times New Roman" w:hAnsi="Calibri" w:cs="Calibri"/>
          <w:sz w:val="22"/>
          <w:szCs w:val="22"/>
          <w:lang w:eastAsia="en-IE"/>
        </w:rPr>
        <w:t xml:space="preserve">promote, support research related to the causes, prevention, and cure of diabetes. Through the support of its committee, Diabetes Ireland collaborated in research study applications, provided guidance on expert panels and helped secure funding for new projects, fast-tracked recruitment processes when appropriate in the endeavour to move Irish diabetes research forward. Irish Researchers were offered opportunities to minimise the development of diabetes and its complications where possible and support people living with diabetes to retain their optimal health. Diabetes Ireland worked with multidisciplinary research teams, academic students and professional clinicians all working towards improved outcomes for people with diabetes. </w:t>
      </w:r>
    </w:p>
    <w:p w14:paraId="0F6075A9" w14:textId="77777777" w:rsidR="00B04C2F" w:rsidRPr="002B629A" w:rsidRDefault="00B04C2F" w:rsidP="00B04C2F">
      <w:pPr>
        <w:pStyle w:val="ListParagraph"/>
        <w:spacing w:after="145" w:line="269" w:lineRule="auto"/>
        <w:ind w:right="-22"/>
        <w:jc w:val="both"/>
        <w:rPr>
          <w:rFonts w:ascii="Calibri" w:eastAsia="Calibri" w:hAnsi="Calibri" w:cs="Calibri"/>
          <w:color w:val="000000"/>
          <w:sz w:val="22"/>
          <w:szCs w:val="22"/>
          <w:lang w:eastAsia="en-IE"/>
        </w:rPr>
      </w:pPr>
    </w:p>
    <w:p w14:paraId="64424D58" w14:textId="77777777" w:rsidR="00B04C2F" w:rsidRDefault="00B04C2F" w:rsidP="00B04C2F">
      <w:pPr>
        <w:shd w:val="clear" w:color="auto" w:fill="FFFFFF" w:themeFill="background1"/>
        <w:rPr>
          <w:rFonts w:ascii="Calibri" w:hAnsi="Calibri" w:cs="Calibri"/>
          <w:b/>
          <w:sz w:val="40"/>
          <w:szCs w:val="40"/>
        </w:rPr>
      </w:pPr>
    </w:p>
    <w:p w14:paraId="69E73AFB" w14:textId="77777777" w:rsidR="00B04C2F" w:rsidRDefault="00B04C2F" w:rsidP="00B04C2F">
      <w:pPr>
        <w:shd w:val="clear" w:color="auto" w:fill="FFFFFF" w:themeFill="background1"/>
        <w:rPr>
          <w:rFonts w:ascii="Calibri" w:hAnsi="Calibri" w:cs="Calibri"/>
          <w:b/>
          <w:sz w:val="40"/>
          <w:szCs w:val="40"/>
        </w:rPr>
      </w:pPr>
    </w:p>
    <w:p w14:paraId="0257C99C" w14:textId="524CB82C" w:rsidR="00C45D3A" w:rsidRPr="006435F7" w:rsidRDefault="00C45D3A" w:rsidP="00C45D3A">
      <w:pPr>
        <w:shd w:val="clear" w:color="auto" w:fill="FFFFFF" w:themeFill="background1"/>
        <w:jc w:val="center"/>
        <w:rPr>
          <w:rFonts w:ascii="Calibri" w:hAnsi="Calibri" w:cs="Calibri"/>
          <w:b/>
          <w:sz w:val="40"/>
          <w:szCs w:val="40"/>
        </w:rPr>
      </w:pPr>
      <w:r w:rsidRPr="006435F7">
        <w:rPr>
          <w:rFonts w:ascii="Calibri" w:hAnsi="Calibri" w:cs="Calibri"/>
          <w:b/>
          <w:sz w:val="40"/>
          <w:szCs w:val="40"/>
        </w:rPr>
        <w:lastRenderedPageBreak/>
        <w:t>Diabetes Advocacy</w:t>
      </w:r>
    </w:p>
    <w:p w14:paraId="7CDE0450" w14:textId="77777777" w:rsidR="00C45D3A" w:rsidRPr="007D768E" w:rsidRDefault="00C45D3A" w:rsidP="00C45D3A">
      <w:pPr>
        <w:pStyle w:val="Default"/>
        <w:jc w:val="both"/>
        <w:rPr>
          <w:bCs/>
          <w:color w:val="auto"/>
          <w:sz w:val="22"/>
          <w:szCs w:val="22"/>
        </w:rPr>
      </w:pPr>
      <w:r w:rsidRPr="007D768E">
        <w:rPr>
          <w:bCs/>
          <w:color w:val="auto"/>
          <w:sz w:val="22"/>
          <w:szCs w:val="22"/>
        </w:rPr>
        <w:t xml:space="preserve">Diabetes Ireland leads the way in advocating for more resources for diabetes services nationally. Diabetes Ireland is represented on both the HSE National Clinical Programmes for both adult’s and children’s diabetes services. Diabetes Ireland also has an Advocacy Committee consisting of people living with Type 1 diabetes and Type 2 diabetes, parents of children with diabetes and advocacy staff. </w:t>
      </w:r>
    </w:p>
    <w:p w14:paraId="6C587C6E" w14:textId="77777777" w:rsidR="00C45D3A" w:rsidRPr="007D768E" w:rsidRDefault="00C45D3A" w:rsidP="00C45D3A">
      <w:pPr>
        <w:pStyle w:val="Default"/>
        <w:jc w:val="both"/>
        <w:rPr>
          <w:bCs/>
          <w:color w:val="auto"/>
          <w:sz w:val="22"/>
          <w:szCs w:val="22"/>
        </w:rPr>
      </w:pPr>
      <w:r w:rsidRPr="007D768E">
        <w:rPr>
          <w:bCs/>
          <w:color w:val="auto"/>
          <w:sz w:val="22"/>
          <w:szCs w:val="22"/>
        </w:rPr>
        <w:t>Advocacy was once again a main priority of Diabetes Ireland in 202</w:t>
      </w:r>
      <w:r>
        <w:rPr>
          <w:bCs/>
          <w:color w:val="auto"/>
          <w:sz w:val="22"/>
          <w:szCs w:val="22"/>
        </w:rPr>
        <w:t>4</w:t>
      </w:r>
      <w:r w:rsidRPr="007D768E">
        <w:rPr>
          <w:bCs/>
          <w:color w:val="auto"/>
          <w:sz w:val="22"/>
          <w:szCs w:val="22"/>
        </w:rPr>
        <w:t xml:space="preserve">. Our overall aim is to see improved public services, better and quicker access to new diabetes technology and medications and better recognition of diabetes by the Government and its public officials. Work is continuously ongoing to achieve improvements which will benefit the diabetes community. </w:t>
      </w:r>
    </w:p>
    <w:p w14:paraId="4BC550BC" w14:textId="4D570AAB" w:rsidR="001B7BEF" w:rsidRPr="00AB738F" w:rsidRDefault="00C45D3A" w:rsidP="00AB738F">
      <w:pPr>
        <w:shd w:val="clear" w:color="auto" w:fill="7030A0"/>
        <w:jc w:val="center"/>
        <w:rPr>
          <w:rFonts w:cstheme="minorHAnsi"/>
          <w:b/>
          <w:color w:val="FFFFFF" w:themeColor="background1"/>
          <w:sz w:val="72"/>
          <w:szCs w:val="72"/>
        </w:rPr>
      </w:pPr>
      <w:r w:rsidRPr="00324620">
        <w:rPr>
          <w:rFonts w:cstheme="minorHAnsi"/>
          <w:b/>
          <w:color w:val="FFFFFF" w:themeColor="background1"/>
          <w:sz w:val="72"/>
          <w:szCs w:val="72"/>
        </w:rPr>
        <w:t>202</w:t>
      </w:r>
      <w:r>
        <w:rPr>
          <w:rFonts w:cstheme="minorHAnsi"/>
          <w:b/>
          <w:color w:val="FFFFFF" w:themeColor="background1"/>
          <w:sz w:val="72"/>
          <w:szCs w:val="72"/>
        </w:rPr>
        <w:t>4</w:t>
      </w:r>
    </w:p>
    <w:p w14:paraId="6DF82B0C" w14:textId="77777777" w:rsidR="00AB738F" w:rsidRPr="00445B4E" w:rsidRDefault="00AB738F" w:rsidP="00AB738F">
      <w:pPr>
        <w:pStyle w:val="ListParagraph"/>
        <w:numPr>
          <w:ilvl w:val="0"/>
          <w:numId w:val="26"/>
        </w:numPr>
        <w:pBdr>
          <w:top w:val="single" w:sz="4" w:space="1" w:color="auto"/>
          <w:left w:val="single" w:sz="4" w:space="4" w:color="auto"/>
          <w:bottom w:val="single" w:sz="4" w:space="1" w:color="auto"/>
          <w:right w:val="single" w:sz="4" w:space="4" w:color="auto"/>
        </w:pBdr>
        <w:spacing w:line="276" w:lineRule="auto"/>
        <w:textAlignment w:val="baseline"/>
        <w:rPr>
          <w:rFonts w:ascii="Calibri" w:eastAsia="Times New Roman" w:hAnsi="Calibri" w:cs="Calibri"/>
          <w:bCs/>
          <w:color w:val="000000"/>
          <w:sz w:val="22"/>
          <w:szCs w:val="22"/>
          <w:lang w:eastAsia="en-IE"/>
        </w:rPr>
      </w:pPr>
      <w:r w:rsidRPr="00445B4E">
        <w:rPr>
          <w:rFonts w:ascii="Calibri" w:hAnsi="Calibri" w:cs="Calibri"/>
          <w:bCs/>
          <w:color w:val="000000" w:themeColor="text1"/>
          <w:sz w:val="22"/>
          <w:szCs w:val="22"/>
        </w:rPr>
        <w:t xml:space="preserve">Finally, after many years of constant advocacy, the announcement by the Minister for Health, Stephen Donnelly TD, to establish a Diabetes Policy and Services Review to provide a report to identify gaps in current services and </w:t>
      </w:r>
      <w:r w:rsidRPr="00445B4E">
        <w:rPr>
          <w:rFonts w:ascii="Calibri" w:hAnsi="Calibri" w:cs="Calibri"/>
          <w:sz w:val="22"/>
          <w:szCs w:val="22"/>
        </w:rPr>
        <w:t xml:space="preserve">make recommendations as well as proposing a set of actions to improve diabetes service delivery and patient outcomes throughout Ireland was very warmly welcomed by the diabetes community. Work on the development of </w:t>
      </w:r>
      <w:r>
        <w:rPr>
          <w:rFonts w:ascii="Calibri" w:hAnsi="Calibri" w:cs="Calibri"/>
          <w:sz w:val="22"/>
          <w:szCs w:val="22"/>
        </w:rPr>
        <w:t xml:space="preserve">the </w:t>
      </w:r>
      <w:r w:rsidRPr="00445B4E">
        <w:rPr>
          <w:rFonts w:ascii="Calibri" w:hAnsi="Calibri" w:cs="Calibri"/>
          <w:sz w:val="22"/>
          <w:szCs w:val="22"/>
        </w:rPr>
        <w:t xml:space="preserve">report took place in the latter part of the year with plans to submit the final </w:t>
      </w:r>
      <w:r>
        <w:rPr>
          <w:rFonts w:ascii="Calibri" w:hAnsi="Calibri" w:cs="Calibri"/>
          <w:sz w:val="22"/>
          <w:szCs w:val="22"/>
        </w:rPr>
        <w:t xml:space="preserve">report </w:t>
      </w:r>
      <w:r w:rsidRPr="00445B4E">
        <w:rPr>
          <w:rFonts w:ascii="Calibri" w:hAnsi="Calibri" w:cs="Calibri"/>
          <w:sz w:val="22"/>
          <w:szCs w:val="22"/>
        </w:rPr>
        <w:t xml:space="preserve">to the Minister for Health in </w:t>
      </w:r>
      <w:r>
        <w:rPr>
          <w:rFonts w:ascii="Calibri" w:hAnsi="Calibri" w:cs="Calibri"/>
          <w:sz w:val="22"/>
          <w:szCs w:val="22"/>
        </w:rPr>
        <w:t xml:space="preserve">early </w:t>
      </w:r>
      <w:r w:rsidRPr="00445B4E">
        <w:rPr>
          <w:rFonts w:ascii="Calibri" w:hAnsi="Calibri" w:cs="Calibri"/>
          <w:sz w:val="22"/>
          <w:szCs w:val="22"/>
        </w:rPr>
        <w:t xml:space="preserve">2025. </w:t>
      </w:r>
    </w:p>
    <w:p w14:paraId="64984F76" w14:textId="77777777" w:rsidR="00AB738F" w:rsidRPr="001171FA" w:rsidRDefault="00AB738F" w:rsidP="00AB738F">
      <w:pPr>
        <w:pStyle w:val="ListParagraph"/>
        <w:numPr>
          <w:ilvl w:val="0"/>
          <w:numId w:val="26"/>
        </w:numPr>
        <w:pBdr>
          <w:top w:val="single" w:sz="4" w:space="1" w:color="auto"/>
          <w:left w:val="single" w:sz="4" w:space="4" w:color="auto"/>
          <w:bottom w:val="single" w:sz="4" w:space="1" w:color="auto"/>
          <w:right w:val="single" w:sz="4" w:space="4" w:color="auto"/>
        </w:pBdr>
        <w:spacing w:line="276" w:lineRule="auto"/>
        <w:textAlignment w:val="baseline"/>
        <w:rPr>
          <w:rFonts w:ascii="Calibri" w:eastAsia="Times New Roman" w:hAnsi="Calibri" w:cs="Calibri"/>
          <w:bCs/>
          <w:color w:val="000000"/>
          <w:sz w:val="22"/>
          <w:szCs w:val="22"/>
          <w:lang w:eastAsia="en-IE"/>
        </w:rPr>
      </w:pPr>
      <w:r w:rsidRPr="002265F6">
        <w:rPr>
          <w:rFonts w:ascii="Calibri" w:eastAsia="Times New Roman" w:hAnsi="Calibri" w:cs="Calibri"/>
          <w:bCs/>
          <w:sz w:val="22"/>
          <w:szCs w:val="22"/>
          <w:lang w:eastAsia="en-IE"/>
        </w:rPr>
        <w:t xml:space="preserve">Diabetes Ireland continued to support and work with the Cross-Party Parliamentary Group on diabetes, chaired by Cormac Devlin TD to bring the same message to the Minister for Health and his Department, HSE Officials and other stakeholders. </w:t>
      </w:r>
      <w:r>
        <w:rPr>
          <w:rFonts w:ascii="Calibri" w:eastAsia="Times New Roman" w:hAnsi="Calibri" w:cs="Calibri"/>
          <w:bCs/>
          <w:sz w:val="22"/>
          <w:szCs w:val="22"/>
          <w:lang w:eastAsia="en-IE"/>
        </w:rPr>
        <w:t>Up until the general election, t</w:t>
      </w:r>
      <w:r w:rsidRPr="002265F6">
        <w:rPr>
          <w:rFonts w:ascii="Calibri" w:eastAsia="Times New Roman" w:hAnsi="Calibri" w:cs="Calibri"/>
          <w:bCs/>
          <w:sz w:val="22"/>
          <w:szCs w:val="22"/>
          <w:lang w:eastAsia="en-IE"/>
        </w:rPr>
        <w:t xml:space="preserve">he Group worked closely with the various HSE National Clinical Programme Leads for adult and paediatric diabetes services to meet with TDs and Senators to </w:t>
      </w:r>
      <w:r>
        <w:rPr>
          <w:rFonts w:ascii="Calibri" w:eastAsia="Times New Roman" w:hAnsi="Calibri" w:cs="Calibri"/>
          <w:bCs/>
          <w:sz w:val="22"/>
          <w:szCs w:val="22"/>
          <w:lang w:eastAsia="en-IE"/>
        </w:rPr>
        <w:t xml:space="preserve">highlight </w:t>
      </w:r>
      <w:r w:rsidRPr="002265F6">
        <w:rPr>
          <w:rFonts w:ascii="Calibri" w:eastAsia="Times New Roman" w:hAnsi="Calibri" w:cs="Calibri"/>
          <w:bCs/>
          <w:sz w:val="22"/>
          <w:szCs w:val="22"/>
          <w:lang w:eastAsia="en-IE"/>
        </w:rPr>
        <w:t xml:space="preserve">the positive benefits of investment in HSE diabetes services.  </w:t>
      </w:r>
    </w:p>
    <w:p w14:paraId="422D557B" w14:textId="77777777" w:rsidR="00AB738F" w:rsidRPr="00692F33" w:rsidRDefault="00AB738F" w:rsidP="00AB738F">
      <w:pPr>
        <w:pStyle w:val="ListParagraph"/>
        <w:numPr>
          <w:ilvl w:val="0"/>
          <w:numId w:val="26"/>
        </w:numPr>
        <w:pBdr>
          <w:top w:val="single" w:sz="4" w:space="1" w:color="auto"/>
          <w:left w:val="single" w:sz="4" w:space="4" w:color="auto"/>
          <w:bottom w:val="single" w:sz="4" w:space="1" w:color="auto"/>
          <w:right w:val="single" w:sz="4" w:space="4" w:color="auto"/>
        </w:pBdr>
        <w:spacing w:after="0" w:line="276" w:lineRule="auto"/>
        <w:textAlignment w:val="baseline"/>
        <w:rPr>
          <w:rFonts w:ascii="Calibri" w:eastAsia="Times New Roman" w:hAnsi="Calibri" w:cs="Calibri"/>
          <w:bCs/>
          <w:color w:val="000000"/>
          <w:sz w:val="22"/>
          <w:szCs w:val="22"/>
          <w:lang w:eastAsia="en-IE"/>
        </w:rPr>
      </w:pPr>
      <w:r w:rsidRPr="00097CD4">
        <w:rPr>
          <w:rFonts w:ascii="Calibri" w:eastAsia="Times New Roman" w:hAnsi="Calibri" w:cs="Calibri"/>
          <w:bCs/>
          <w:color w:val="000000"/>
          <w:sz w:val="22"/>
          <w:szCs w:val="22"/>
          <w:lang w:eastAsia="en-IE"/>
        </w:rPr>
        <w:t xml:space="preserve">Along with other stakeholders, Diabetes Ireland worked to develop and launch a new </w:t>
      </w:r>
      <w:r w:rsidRPr="00097CD4">
        <w:rPr>
          <w:rFonts w:ascii="Calibri" w:hAnsi="Calibri" w:cs="Calibri"/>
          <w:color w:val="0D0D0D"/>
          <w:sz w:val="22"/>
          <w:szCs w:val="22"/>
        </w:rPr>
        <w:t xml:space="preserve">"Language Matters" guide to enhance communication regarding people with diabetes. </w:t>
      </w:r>
      <w:r w:rsidRPr="00B1438F">
        <w:rPr>
          <w:rFonts w:ascii="Calibri" w:eastAsia="Times New Roman" w:hAnsi="Calibri" w:cs="Calibri"/>
          <w:sz w:val="22"/>
          <w:szCs w:val="22"/>
          <w:lang w:eastAsia="en-IE"/>
        </w:rPr>
        <w:t xml:space="preserve">This short Irish Language Matters guide aims to raise awareness of how improving communication with and about people with diabetes can make a difference in supporting people living with the condition.  It was developed to support people working in the media as well as the </w:t>
      </w:r>
      <w:proofErr w:type="gramStart"/>
      <w:r w:rsidRPr="00B1438F">
        <w:rPr>
          <w:rFonts w:ascii="Calibri" w:eastAsia="Times New Roman" w:hAnsi="Calibri" w:cs="Calibri"/>
          <w:sz w:val="22"/>
          <w:szCs w:val="22"/>
          <w:lang w:eastAsia="en-IE"/>
        </w:rPr>
        <w:t>general public</w:t>
      </w:r>
      <w:proofErr w:type="gramEnd"/>
      <w:r w:rsidRPr="00B1438F">
        <w:rPr>
          <w:rFonts w:ascii="Calibri" w:eastAsia="Times New Roman" w:hAnsi="Calibri" w:cs="Calibri"/>
          <w:sz w:val="22"/>
          <w:szCs w:val="22"/>
          <w:lang w:eastAsia="en-IE"/>
        </w:rPr>
        <w:t xml:space="preserve"> in Ireland.</w:t>
      </w:r>
      <w:r w:rsidRPr="00097CD4">
        <w:rPr>
          <w:rFonts w:ascii="Calibri" w:hAnsi="Calibri" w:cs="Calibri"/>
          <w:color w:val="0D0D0D"/>
          <w:sz w:val="22"/>
          <w:szCs w:val="22"/>
        </w:rPr>
        <w:t xml:space="preserve"> In essence, the </w:t>
      </w:r>
      <w:proofErr w:type="gramStart"/>
      <w:r w:rsidRPr="00097CD4">
        <w:rPr>
          <w:rFonts w:ascii="Calibri" w:hAnsi="Calibri" w:cs="Calibri"/>
          <w:color w:val="0D0D0D"/>
          <w:sz w:val="22"/>
          <w:szCs w:val="22"/>
        </w:rPr>
        <w:t>manner in which</w:t>
      </w:r>
      <w:proofErr w:type="gramEnd"/>
      <w:r w:rsidRPr="00097CD4">
        <w:rPr>
          <w:rFonts w:ascii="Calibri" w:hAnsi="Calibri" w:cs="Calibri"/>
          <w:color w:val="0D0D0D"/>
          <w:sz w:val="22"/>
          <w:szCs w:val="22"/>
        </w:rPr>
        <w:t xml:space="preserve"> we speak about various types of diabetes holds a lot of significance for our community. </w:t>
      </w:r>
    </w:p>
    <w:p w14:paraId="603533F0" w14:textId="77777777" w:rsidR="00AB738F" w:rsidRPr="00286F78" w:rsidRDefault="00AB738F" w:rsidP="00AB738F">
      <w:pPr>
        <w:pStyle w:val="ListParagraph"/>
        <w:numPr>
          <w:ilvl w:val="0"/>
          <w:numId w:val="26"/>
        </w:numPr>
        <w:pBdr>
          <w:top w:val="single" w:sz="4" w:space="1" w:color="auto"/>
          <w:left w:val="single" w:sz="4" w:space="4" w:color="auto"/>
          <w:bottom w:val="single" w:sz="4" w:space="1" w:color="auto"/>
          <w:right w:val="single" w:sz="4" w:space="4" w:color="auto"/>
        </w:pBdr>
        <w:spacing w:after="0" w:line="276" w:lineRule="auto"/>
        <w:textAlignment w:val="baseline"/>
        <w:rPr>
          <w:rFonts w:ascii="Calibri" w:eastAsia="Times New Roman" w:hAnsi="Calibri" w:cs="Calibri"/>
          <w:bCs/>
          <w:color w:val="000000" w:themeColor="text1"/>
          <w:sz w:val="22"/>
          <w:szCs w:val="22"/>
          <w:lang w:eastAsia="en-IE"/>
        </w:rPr>
      </w:pPr>
      <w:r w:rsidRPr="00286F78">
        <w:rPr>
          <w:rFonts w:ascii="Calibri" w:hAnsi="Calibri" w:cs="Calibri"/>
          <w:bCs/>
          <w:color w:val="000000" w:themeColor="text1"/>
          <w:sz w:val="22"/>
          <w:szCs w:val="22"/>
          <w:lang w:eastAsia="en-IE"/>
        </w:rPr>
        <w:t xml:space="preserve">In November, Diabetes Ireland ran “An Ask Your Local Candidates” Diabetes Initiative for the General Election. Many people with diabetes sought a commitment from their local candidates to support </w:t>
      </w:r>
      <w:r w:rsidRPr="00286F78">
        <w:rPr>
          <w:rFonts w:ascii="aktiv_groteskregular" w:hAnsi="aktiv_groteskregular"/>
          <w:bCs/>
          <w:color w:val="000000" w:themeColor="text1"/>
        </w:rPr>
        <w:t xml:space="preserve">the launch and implementation of the National Diabetes Strategy and Services Review. </w:t>
      </w:r>
    </w:p>
    <w:p w14:paraId="16D39064" w14:textId="77777777" w:rsidR="00AB738F" w:rsidRDefault="00AB738F" w:rsidP="00AB738F">
      <w:pPr>
        <w:pStyle w:val="ListParagraph"/>
        <w:numPr>
          <w:ilvl w:val="0"/>
          <w:numId w:val="26"/>
        </w:numPr>
        <w:pBdr>
          <w:top w:val="single" w:sz="4" w:space="1" w:color="auto"/>
          <w:left w:val="single" w:sz="4" w:space="4" w:color="auto"/>
          <w:bottom w:val="single" w:sz="4" w:space="1" w:color="auto"/>
          <w:right w:val="single" w:sz="4" w:space="4" w:color="auto"/>
        </w:pBdr>
        <w:spacing w:line="276" w:lineRule="auto"/>
        <w:textAlignment w:val="baseline"/>
        <w:rPr>
          <w:rFonts w:ascii="Calibri" w:eastAsia="Times New Roman" w:hAnsi="Calibri" w:cs="Calibri"/>
          <w:bCs/>
          <w:color w:val="000000"/>
          <w:sz w:val="22"/>
          <w:szCs w:val="22"/>
          <w:lang w:eastAsia="en-IE"/>
        </w:rPr>
      </w:pPr>
      <w:r w:rsidRPr="00C47095">
        <w:rPr>
          <w:rFonts w:ascii="Calibri" w:eastAsia="Times New Roman" w:hAnsi="Calibri" w:cs="Calibri"/>
          <w:bCs/>
          <w:color w:val="000000"/>
          <w:sz w:val="22"/>
          <w:szCs w:val="22"/>
          <w:lang w:eastAsia="en-IE"/>
        </w:rPr>
        <w:t>Diabetes Ireland also provided advocacy support to 6% of callers to its helpline in 2024. These were in the areas of insurance cover, workplace, school and HSE service issues. </w:t>
      </w:r>
    </w:p>
    <w:p w14:paraId="130F8862" w14:textId="6E042C0A" w:rsidR="00AB738F" w:rsidRPr="00AB738F" w:rsidRDefault="00AB738F" w:rsidP="00AB738F">
      <w:pPr>
        <w:pStyle w:val="ListParagraph"/>
        <w:numPr>
          <w:ilvl w:val="0"/>
          <w:numId w:val="26"/>
        </w:numPr>
        <w:pBdr>
          <w:top w:val="single" w:sz="4" w:space="1" w:color="auto"/>
          <w:left w:val="single" w:sz="4" w:space="4" w:color="auto"/>
          <w:bottom w:val="single" w:sz="4" w:space="1" w:color="auto"/>
          <w:right w:val="single" w:sz="4" w:space="4" w:color="auto"/>
        </w:pBdr>
        <w:spacing w:line="276" w:lineRule="auto"/>
        <w:textAlignment w:val="baseline"/>
        <w:rPr>
          <w:rFonts w:ascii="Calibri" w:eastAsia="Times New Roman" w:hAnsi="Calibri" w:cs="Calibri"/>
          <w:bCs/>
          <w:color w:val="000000"/>
          <w:sz w:val="22"/>
          <w:szCs w:val="22"/>
          <w:lang w:eastAsia="en-IE"/>
        </w:rPr>
      </w:pPr>
      <w:r w:rsidRPr="00AB738F">
        <w:rPr>
          <w:rFonts w:ascii="Calibri" w:eastAsia="Times New Roman" w:hAnsi="Calibri" w:cs="Calibri"/>
          <w:bCs/>
          <w:color w:val="000000"/>
          <w:sz w:val="22"/>
          <w:szCs w:val="22"/>
          <w:lang w:eastAsia="en-IE"/>
        </w:rPr>
        <w:t>Locally, many of our patient advocates worked tirelessly to highlight deficiencies in local diabetes services and advocated for extra resources.  Diabetes Ireland working through the various committees and working in conjunction with all stakeholders will continue to advocate for the launch of the Department of Health report so that we will see improvement of diabetes services nationally and for access to new medications and technologies that will improve diabetes control for many people with diabetes. </w:t>
      </w:r>
      <w:bookmarkEnd w:id="5"/>
    </w:p>
    <w:p w14:paraId="6E6D5FA7" w14:textId="311A5DA4" w:rsidR="00E03367" w:rsidRPr="00AB738F" w:rsidRDefault="00E03367" w:rsidP="00AB738F">
      <w:pPr>
        <w:shd w:val="clear" w:color="auto" w:fill="FFFFFF" w:themeFill="background1"/>
        <w:jc w:val="center"/>
        <w:rPr>
          <w:rFonts w:ascii="Calibri" w:hAnsi="Calibri" w:cs="Calibri"/>
          <w:b/>
          <w:sz w:val="40"/>
          <w:szCs w:val="40"/>
        </w:rPr>
      </w:pPr>
      <w:r w:rsidRPr="006435F7">
        <w:rPr>
          <w:rFonts w:ascii="Calibri" w:hAnsi="Calibri" w:cs="Calibri"/>
          <w:b/>
          <w:sz w:val="40"/>
          <w:szCs w:val="40"/>
        </w:rPr>
        <w:lastRenderedPageBreak/>
        <w:t>Structure, Governance and Management</w:t>
      </w:r>
    </w:p>
    <w:p w14:paraId="74FB85AC" w14:textId="5DC1ABE1" w:rsidR="00E03367" w:rsidRPr="00D65AE7" w:rsidRDefault="00E03367" w:rsidP="00E03367">
      <w:pPr>
        <w:jc w:val="both"/>
        <w:rPr>
          <w:rFonts w:ascii="Calibri" w:eastAsia="Times New Roman" w:hAnsi="Calibri" w:cs="Calibri"/>
          <w:bCs/>
          <w:sz w:val="22"/>
          <w:szCs w:val="22"/>
          <w:lang w:eastAsia="en-IE"/>
        </w:rPr>
      </w:pPr>
      <w:r w:rsidRPr="00D65AE7">
        <w:rPr>
          <w:rFonts w:ascii="Calibri" w:eastAsia="Times New Roman" w:hAnsi="Calibri" w:cs="Calibri"/>
          <w:bCs/>
          <w:sz w:val="22"/>
          <w:szCs w:val="22"/>
          <w:lang w:eastAsia="en-IE"/>
        </w:rPr>
        <w:t>The governing body of the charity is the Board of Directors which can consist of at least 3 and not more than 10 individuals. In 202</w:t>
      </w:r>
      <w:r w:rsidR="00543C7E" w:rsidRPr="00D65AE7">
        <w:rPr>
          <w:rFonts w:ascii="Calibri" w:eastAsia="Times New Roman" w:hAnsi="Calibri" w:cs="Calibri"/>
          <w:bCs/>
          <w:sz w:val="22"/>
          <w:szCs w:val="22"/>
          <w:lang w:eastAsia="en-IE"/>
        </w:rPr>
        <w:t>4</w:t>
      </w:r>
      <w:r w:rsidRPr="00D65AE7">
        <w:rPr>
          <w:rFonts w:ascii="Calibri" w:eastAsia="Times New Roman" w:hAnsi="Calibri" w:cs="Calibri"/>
          <w:bCs/>
          <w:sz w:val="22"/>
          <w:szCs w:val="22"/>
          <w:lang w:eastAsia="en-IE"/>
        </w:rPr>
        <w:t xml:space="preserve">, the Board of Directors consisted of </w:t>
      </w:r>
      <w:r w:rsidR="008F5FF9" w:rsidRPr="00D65AE7">
        <w:rPr>
          <w:rFonts w:ascii="Calibri" w:eastAsia="Times New Roman" w:hAnsi="Calibri" w:cs="Calibri"/>
          <w:bCs/>
          <w:sz w:val="22"/>
          <w:szCs w:val="22"/>
          <w:lang w:eastAsia="en-IE"/>
        </w:rPr>
        <w:t>8</w:t>
      </w:r>
      <w:r w:rsidRPr="00D65AE7">
        <w:rPr>
          <w:rFonts w:ascii="Calibri" w:eastAsia="Times New Roman" w:hAnsi="Calibri" w:cs="Calibri"/>
          <w:bCs/>
          <w:sz w:val="22"/>
          <w:szCs w:val="22"/>
          <w:lang w:eastAsia="en-IE"/>
        </w:rPr>
        <w:t xml:space="preserve"> members and met 3 times. The Board oversees the business and affairs of the Charity. The Board and committees all include a mix of individuals with Type 1 or Type 2 diabetes, healthcare professionals and a mix of gender, skills, geography, and experience. </w:t>
      </w:r>
    </w:p>
    <w:p w14:paraId="70440900" w14:textId="77777777" w:rsidR="00E03367" w:rsidRPr="00D65AE7" w:rsidRDefault="00E03367" w:rsidP="00E03367">
      <w:pPr>
        <w:jc w:val="both"/>
        <w:rPr>
          <w:rFonts w:ascii="Calibri" w:eastAsia="Times New Roman" w:hAnsi="Calibri" w:cs="Calibri"/>
          <w:bCs/>
          <w:sz w:val="22"/>
          <w:szCs w:val="22"/>
          <w:lang w:eastAsia="en-IE"/>
        </w:rPr>
      </w:pPr>
      <w:r w:rsidRPr="00D65AE7">
        <w:rPr>
          <w:rFonts w:ascii="Calibri" w:eastAsia="Times New Roman" w:hAnsi="Calibri" w:cs="Calibri"/>
          <w:bCs/>
          <w:sz w:val="22"/>
          <w:szCs w:val="22"/>
          <w:lang w:eastAsia="en-IE"/>
        </w:rPr>
        <w:t>Other committees in place are:</w:t>
      </w:r>
    </w:p>
    <w:p w14:paraId="7D1A2607" w14:textId="60AC1F52" w:rsidR="00E03367" w:rsidRPr="00D65AE7" w:rsidRDefault="00E03367" w:rsidP="00E03367">
      <w:pPr>
        <w:pStyle w:val="ListParagraph"/>
        <w:numPr>
          <w:ilvl w:val="0"/>
          <w:numId w:val="32"/>
        </w:numPr>
        <w:spacing w:line="276" w:lineRule="auto"/>
        <w:jc w:val="both"/>
        <w:rPr>
          <w:rFonts w:ascii="Calibri" w:eastAsia="Times New Roman" w:hAnsi="Calibri" w:cs="Calibri"/>
          <w:bCs/>
          <w:sz w:val="22"/>
          <w:szCs w:val="22"/>
          <w:lang w:eastAsia="en-IE"/>
        </w:rPr>
      </w:pPr>
      <w:r w:rsidRPr="00D65AE7">
        <w:rPr>
          <w:rFonts w:ascii="Calibri" w:eastAsia="Times New Roman" w:hAnsi="Calibri" w:cs="Calibri"/>
          <w:bCs/>
          <w:sz w:val="22"/>
          <w:szCs w:val="22"/>
          <w:lang w:eastAsia="en-IE"/>
        </w:rPr>
        <w:t xml:space="preserve">A Management and Finance Committee that assists in the development of policy, maintains financial accountability to meet the costs of the organisation’s activity programme and assists the CEO in the day-to-day management of the organisation. An audit sub-committee whose role is to provide oversight on the charity’s systems of internal control and financial reporting and the independence and effectiveness of the external auditors reports to this committee annually. The audit sub-committee </w:t>
      </w:r>
      <w:r w:rsidR="008F5FF9" w:rsidRPr="00D65AE7">
        <w:rPr>
          <w:rFonts w:ascii="Calibri" w:eastAsia="Times New Roman" w:hAnsi="Calibri" w:cs="Calibri"/>
          <w:bCs/>
          <w:sz w:val="22"/>
          <w:szCs w:val="22"/>
          <w:lang w:eastAsia="en-IE"/>
        </w:rPr>
        <w:t xml:space="preserve">also </w:t>
      </w:r>
      <w:r w:rsidRPr="00D65AE7">
        <w:rPr>
          <w:rFonts w:ascii="Calibri" w:eastAsia="Times New Roman" w:hAnsi="Calibri" w:cs="Calibri"/>
          <w:bCs/>
          <w:sz w:val="22"/>
          <w:szCs w:val="22"/>
          <w:lang w:eastAsia="en-IE"/>
        </w:rPr>
        <w:t>met in 202</w:t>
      </w:r>
      <w:r w:rsidR="008F5FF9" w:rsidRPr="00D65AE7">
        <w:rPr>
          <w:rFonts w:ascii="Calibri" w:eastAsia="Times New Roman" w:hAnsi="Calibri" w:cs="Calibri"/>
          <w:bCs/>
          <w:sz w:val="22"/>
          <w:szCs w:val="22"/>
          <w:lang w:eastAsia="en-IE"/>
        </w:rPr>
        <w:t>4</w:t>
      </w:r>
      <w:r w:rsidRPr="00D65AE7">
        <w:rPr>
          <w:rFonts w:ascii="Calibri" w:eastAsia="Times New Roman" w:hAnsi="Calibri" w:cs="Calibri"/>
          <w:bCs/>
          <w:sz w:val="22"/>
          <w:szCs w:val="22"/>
          <w:lang w:eastAsia="en-IE"/>
        </w:rPr>
        <w:t>.</w:t>
      </w:r>
    </w:p>
    <w:p w14:paraId="6F31E36F" w14:textId="77777777" w:rsidR="00E03367" w:rsidRPr="00D65AE7" w:rsidRDefault="00E03367" w:rsidP="00E03367">
      <w:pPr>
        <w:pStyle w:val="ListParagraph"/>
        <w:spacing w:line="276" w:lineRule="auto"/>
        <w:jc w:val="both"/>
        <w:rPr>
          <w:rFonts w:ascii="Calibri" w:eastAsia="Times New Roman" w:hAnsi="Calibri" w:cs="Calibri"/>
          <w:bCs/>
          <w:sz w:val="22"/>
          <w:szCs w:val="22"/>
          <w:lang w:eastAsia="en-IE"/>
        </w:rPr>
      </w:pPr>
      <w:r w:rsidRPr="00D65AE7">
        <w:rPr>
          <w:rFonts w:ascii="Calibri" w:eastAsia="Times New Roman" w:hAnsi="Calibri" w:cs="Calibri"/>
          <w:bCs/>
          <w:sz w:val="22"/>
          <w:szCs w:val="22"/>
          <w:lang w:eastAsia="en-IE"/>
        </w:rPr>
        <w:t xml:space="preserve">     </w:t>
      </w:r>
    </w:p>
    <w:p w14:paraId="67EF1421" w14:textId="3B281DB2" w:rsidR="00E03367" w:rsidRPr="00D65AE7" w:rsidRDefault="00E03367" w:rsidP="00E03367">
      <w:pPr>
        <w:pStyle w:val="ListParagraph"/>
        <w:numPr>
          <w:ilvl w:val="0"/>
          <w:numId w:val="33"/>
        </w:numPr>
        <w:spacing w:line="276" w:lineRule="auto"/>
        <w:jc w:val="both"/>
        <w:rPr>
          <w:rFonts w:ascii="Calibri" w:eastAsia="Times New Roman" w:hAnsi="Calibri" w:cs="Calibri"/>
          <w:bCs/>
          <w:sz w:val="22"/>
          <w:szCs w:val="22"/>
          <w:lang w:eastAsia="en-IE"/>
        </w:rPr>
      </w:pPr>
      <w:r w:rsidRPr="00D65AE7">
        <w:rPr>
          <w:rFonts w:ascii="Calibri" w:eastAsia="Times New Roman" w:hAnsi="Calibri" w:cs="Calibri"/>
          <w:bCs/>
          <w:sz w:val="22"/>
          <w:szCs w:val="22"/>
          <w:lang w:eastAsia="en-IE"/>
        </w:rPr>
        <w:t>The Board delegates day-to-day management of the charity to the Chief Executive who is supported by the Management &amp; Finance Committee which met virtually 6 times in 202</w:t>
      </w:r>
      <w:r w:rsidR="00CC489B" w:rsidRPr="00D65AE7">
        <w:rPr>
          <w:rFonts w:ascii="Calibri" w:eastAsia="Times New Roman" w:hAnsi="Calibri" w:cs="Calibri"/>
          <w:bCs/>
          <w:sz w:val="22"/>
          <w:szCs w:val="22"/>
          <w:lang w:eastAsia="en-IE"/>
        </w:rPr>
        <w:t>4</w:t>
      </w:r>
      <w:r w:rsidRPr="00D65AE7">
        <w:rPr>
          <w:rFonts w:ascii="Calibri" w:eastAsia="Times New Roman" w:hAnsi="Calibri" w:cs="Calibri"/>
          <w:bCs/>
          <w:sz w:val="22"/>
          <w:szCs w:val="22"/>
          <w:lang w:eastAsia="en-IE"/>
        </w:rPr>
        <w:t>.  The Chief Executive also attends Board of Directors meetings.</w:t>
      </w:r>
    </w:p>
    <w:p w14:paraId="59E42B1A" w14:textId="77777777" w:rsidR="00E03367" w:rsidRPr="00D65AE7" w:rsidRDefault="00E03367" w:rsidP="00E03367">
      <w:pPr>
        <w:pStyle w:val="ListParagraph"/>
        <w:spacing w:line="276" w:lineRule="auto"/>
        <w:jc w:val="both"/>
        <w:rPr>
          <w:rFonts w:ascii="Calibri" w:eastAsia="Times New Roman" w:hAnsi="Calibri" w:cs="Calibri"/>
          <w:bCs/>
          <w:sz w:val="22"/>
          <w:szCs w:val="22"/>
          <w:lang w:eastAsia="en-IE"/>
        </w:rPr>
      </w:pPr>
    </w:p>
    <w:p w14:paraId="21565A9D" w14:textId="51890F4D" w:rsidR="00E03367" w:rsidRPr="00D65AE7" w:rsidRDefault="00E03367" w:rsidP="00E03367">
      <w:pPr>
        <w:pStyle w:val="ListParagraph"/>
        <w:numPr>
          <w:ilvl w:val="0"/>
          <w:numId w:val="34"/>
        </w:numPr>
        <w:spacing w:line="276" w:lineRule="auto"/>
        <w:jc w:val="both"/>
        <w:rPr>
          <w:rFonts w:ascii="Calibri" w:eastAsia="Times New Roman" w:hAnsi="Calibri" w:cs="Calibri"/>
          <w:bCs/>
          <w:sz w:val="22"/>
          <w:szCs w:val="22"/>
          <w:lang w:eastAsia="en-IE"/>
        </w:rPr>
      </w:pPr>
      <w:r w:rsidRPr="00D65AE7">
        <w:rPr>
          <w:rFonts w:ascii="Calibri" w:eastAsia="Times New Roman" w:hAnsi="Calibri" w:cs="Calibri"/>
          <w:bCs/>
          <w:sz w:val="22"/>
          <w:szCs w:val="22"/>
          <w:lang w:eastAsia="en-IE"/>
        </w:rPr>
        <w:t>Quality &amp; Safety Committee to develop, deliver, implement, and evaluate a comprehensive quality and safety programme for Diabetes Ireland HSE-supported services and care centres.</w:t>
      </w:r>
      <w:r w:rsidR="00CC489B" w:rsidRPr="00D65AE7">
        <w:rPr>
          <w:rFonts w:ascii="Calibri" w:eastAsia="Times New Roman" w:hAnsi="Calibri" w:cs="Calibri"/>
          <w:bCs/>
          <w:sz w:val="22"/>
          <w:szCs w:val="22"/>
          <w:lang w:eastAsia="en-IE"/>
        </w:rPr>
        <w:t xml:space="preserve"> The committee meet once</w:t>
      </w:r>
      <w:r w:rsidR="00D65AE7" w:rsidRPr="00D65AE7">
        <w:rPr>
          <w:rFonts w:ascii="Calibri" w:eastAsia="Times New Roman" w:hAnsi="Calibri" w:cs="Calibri"/>
          <w:bCs/>
          <w:sz w:val="22"/>
          <w:szCs w:val="22"/>
          <w:lang w:eastAsia="en-IE"/>
        </w:rPr>
        <w:t xml:space="preserve"> in 2024.</w:t>
      </w:r>
      <w:r w:rsidRPr="00D65AE7">
        <w:rPr>
          <w:rFonts w:ascii="Calibri" w:eastAsia="Times New Roman" w:hAnsi="Calibri" w:cs="Calibri"/>
          <w:bCs/>
          <w:sz w:val="22"/>
          <w:szCs w:val="22"/>
          <w:lang w:eastAsia="en-IE"/>
        </w:rPr>
        <w:t xml:space="preserve"> </w:t>
      </w:r>
    </w:p>
    <w:p w14:paraId="08DF0E88" w14:textId="77777777" w:rsidR="00E03367" w:rsidRPr="00D65AE7" w:rsidRDefault="00E03367" w:rsidP="00E03367">
      <w:pPr>
        <w:pStyle w:val="ListParagraph"/>
        <w:spacing w:line="276" w:lineRule="auto"/>
        <w:jc w:val="both"/>
        <w:rPr>
          <w:rFonts w:ascii="Calibri" w:eastAsia="Times New Roman" w:hAnsi="Calibri" w:cs="Calibri"/>
          <w:bCs/>
          <w:sz w:val="22"/>
          <w:szCs w:val="22"/>
          <w:lang w:eastAsia="en-IE"/>
        </w:rPr>
      </w:pPr>
      <w:r w:rsidRPr="00D65AE7">
        <w:rPr>
          <w:rFonts w:ascii="Calibri" w:eastAsia="Times New Roman" w:hAnsi="Calibri" w:cs="Calibri"/>
          <w:bCs/>
          <w:sz w:val="22"/>
          <w:szCs w:val="22"/>
          <w:lang w:eastAsia="en-IE"/>
        </w:rPr>
        <w:t xml:space="preserve">   </w:t>
      </w:r>
    </w:p>
    <w:p w14:paraId="703D348C" w14:textId="1572BA1D" w:rsidR="00E03367" w:rsidRPr="00D65AE7" w:rsidRDefault="00E03367" w:rsidP="00E03367">
      <w:pPr>
        <w:pStyle w:val="ListParagraph"/>
        <w:numPr>
          <w:ilvl w:val="0"/>
          <w:numId w:val="35"/>
        </w:numPr>
        <w:spacing w:line="276" w:lineRule="auto"/>
        <w:jc w:val="both"/>
        <w:rPr>
          <w:rFonts w:ascii="Calibri" w:eastAsia="Times New Roman" w:hAnsi="Calibri" w:cs="Calibri"/>
          <w:bCs/>
          <w:sz w:val="22"/>
          <w:szCs w:val="22"/>
          <w:lang w:eastAsia="en-IE"/>
        </w:rPr>
      </w:pPr>
      <w:r w:rsidRPr="00D65AE7">
        <w:rPr>
          <w:rFonts w:ascii="Calibri" w:eastAsia="Times New Roman" w:hAnsi="Calibri" w:cs="Calibri"/>
          <w:bCs/>
          <w:sz w:val="22"/>
          <w:szCs w:val="22"/>
          <w:lang w:eastAsia="en-IE"/>
        </w:rPr>
        <w:t xml:space="preserve">Diabetes Ireland Advocacy Committee which works to see improved public services, better and quicker access to new diabetes technology and medications and better recognition of diabetes by the Government and its public officials. The committee met </w:t>
      </w:r>
      <w:r w:rsidR="00D65AE7" w:rsidRPr="00D65AE7">
        <w:rPr>
          <w:rFonts w:ascii="Calibri" w:eastAsia="Times New Roman" w:hAnsi="Calibri" w:cs="Calibri"/>
          <w:bCs/>
          <w:sz w:val="22"/>
          <w:szCs w:val="22"/>
          <w:lang w:eastAsia="en-IE"/>
        </w:rPr>
        <w:t>once</w:t>
      </w:r>
      <w:r w:rsidRPr="00D65AE7">
        <w:rPr>
          <w:rFonts w:ascii="Calibri" w:eastAsia="Times New Roman" w:hAnsi="Calibri" w:cs="Calibri"/>
          <w:bCs/>
          <w:sz w:val="22"/>
          <w:szCs w:val="22"/>
          <w:lang w:eastAsia="en-IE"/>
        </w:rPr>
        <w:t xml:space="preserve"> in 202</w:t>
      </w:r>
      <w:r w:rsidR="00D65AE7" w:rsidRPr="00D65AE7">
        <w:rPr>
          <w:rFonts w:ascii="Calibri" w:eastAsia="Times New Roman" w:hAnsi="Calibri" w:cs="Calibri"/>
          <w:bCs/>
          <w:sz w:val="22"/>
          <w:szCs w:val="22"/>
          <w:lang w:eastAsia="en-IE"/>
        </w:rPr>
        <w:t>4</w:t>
      </w:r>
      <w:r w:rsidRPr="00D65AE7">
        <w:rPr>
          <w:rFonts w:ascii="Calibri" w:eastAsia="Times New Roman" w:hAnsi="Calibri" w:cs="Calibri"/>
          <w:bCs/>
          <w:sz w:val="22"/>
          <w:szCs w:val="22"/>
          <w:lang w:eastAsia="en-IE"/>
        </w:rPr>
        <w:t>.</w:t>
      </w:r>
    </w:p>
    <w:p w14:paraId="7715C116" w14:textId="77777777" w:rsidR="00E03367" w:rsidRPr="00D65AE7" w:rsidRDefault="00E03367" w:rsidP="00E03367">
      <w:pPr>
        <w:ind w:left="113"/>
        <w:contextualSpacing/>
        <w:jc w:val="both"/>
        <w:rPr>
          <w:rFonts w:ascii="Calibri" w:eastAsia="Times New Roman" w:hAnsi="Calibri" w:cs="Calibri"/>
          <w:bCs/>
          <w:sz w:val="22"/>
          <w:szCs w:val="22"/>
          <w:lang w:eastAsia="en-IE"/>
        </w:rPr>
      </w:pPr>
    </w:p>
    <w:p w14:paraId="189D6E4B" w14:textId="77777777" w:rsidR="00E03367" w:rsidRPr="00D65AE7" w:rsidRDefault="00E03367" w:rsidP="00E03367">
      <w:pPr>
        <w:jc w:val="both"/>
        <w:rPr>
          <w:rFonts w:ascii="Calibri" w:eastAsia="Times New Roman" w:hAnsi="Calibri" w:cs="Calibri"/>
          <w:bCs/>
          <w:sz w:val="22"/>
          <w:szCs w:val="22"/>
          <w:lang w:eastAsia="en-IE"/>
        </w:rPr>
      </w:pPr>
      <w:r w:rsidRPr="00D65AE7">
        <w:rPr>
          <w:rFonts w:ascii="Calibri" w:eastAsia="Times New Roman" w:hAnsi="Calibri" w:cs="Calibri"/>
          <w:bCs/>
          <w:sz w:val="22"/>
          <w:szCs w:val="22"/>
          <w:lang w:eastAsia="en-IE"/>
        </w:rPr>
        <w:t>All Directors and other committee members give their time freely and receive no benefits from the charity other than travel expenses.</w:t>
      </w:r>
    </w:p>
    <w:p w14:paraId="6A9CEC1D" w14:textId="77777777" w:rsidR="00E03367" w:rsidRPr="007D768E" w:rsidRDefault="00E03367" w:rsidP="00E03367">
      <w:pPr>
        <w:jc w:val="both"/>
        <w:rPr>
          <w:rFonts w:ascii="Calibri" w:eastAsia="Times New Roman" w:hAnsi="Calibri" w:cs="Calibri"/>
          <w:bCs/>
          <w:sz w:val="22"/>
          <w:szCs w:val="22"/>
          <w:lang w:eastAsia="en-IE"/>
        </w:rPr>
      </w:pPr>
    </w:p>
    <w:p w14:paraId="211B0F92" w14:textId="77777777" w:rsidR="00E03367" w:rsidRPr="002001EB" w:rsidRDefault="00E03367" w:rsidP="00E03367">
      <w:pPr>
        <w:jc w:val="both"/>
        <w:rPr>
          <w:rFonts w:ascii="Calibri" w:eastAsia="Times New Roman" w:hAnsi="Calibri" w:cs="Calibri"/>
          <w:bCs/>
          <w:lang w:eastAsia="en-IE"/>
        </w:rPr>
      </w:pPr>
    </w:p>
    <w:p w14:paraId="26311142" w14:textId="77777777" w:rsidR="00E03367" w:rsidRDefault="00E03367" w:rsidP="00E03367">
      <w:pPr>
        <w:jc w:val="both"/>
        <w:rPr>
          <w:rFonts w:ascii="Calibri" w:eastAsia="Times New Roman" w:hAnsi="Calibri" w:cs="Calibri"/>
          <w:bCs/>
          <w:lang w:eastAsia="en-IE"/>
        </w:rPr>
      </w:pPr>
    </w:p>
    <w:p w14:paraId="436FD3D0" w14:textId="77777777" w:rsidR="00E03367" w:rsidRDefault="00E03367" w:rsidP="00E03367">
      <w:pPr>
        <w:jc w:val="both"/>
        <w:rPr>
          <w:rFonts w:ascii="Calibri" w:eastAsia="Times New Roman" w:hAnsi="Calibri" w:cs="Calibri"/>
          <w:bCs/>
          <w:lang w:eastAsia="en-IE"/>
        </w:rPr>
      </w:pPr>
    </w:p>
    <w:p w14:paraId="341DAD4D" w14:textId="77777777" w:rsidR="00E03367" w:rsidRDefault="00E03367" w:rsidP="00E03367">
      <w:pPr>
        <w:jc w:val="both"/>
        <w:rPr>
          <w:rFonts w:ascii="Calibri" w:eastAsia="Times New Roman" w:hAnsi="Calibri" w:cs="Calibri"/>
          <w:bCs/>
          <w:lang w:eastAsia="en-IE"/>
        </w:rPr>
      </w:pPr>
    </w:p>
    <w:p w14:paraId="06D0EBCB" w14:textId="77777777" w:rsidR="00AB738F" w:rsidRDefault="00AB738F" w:rsidP="006435F7">
      <w:pPr>
        <w:pStyle w:val="Heading1"/>
        <w:shd w:val="clear" w:color="auto" w:fill="FFFFFF" w:themeFill="background1"/>
        <w:jc w:val="center"/>
        <w:rPr>
          <w:rFonts w:ascii="Calibri" w:eastAsiaTheme="minorEastAsia" w:hAnsi="Calibri" w:cs="Calibri"/>
          <w:b/>
          <w:color w:val="auto"/>
        </w:rPr>
      </w:pPr>
    </w:p>
    <w:p w14:paraId="1DEAD41F" w14:textId="4E4D4EB2" w:rsidR="00E03367" w:rsidRPr="006435F7" w:rsidRDefault="00E03367" w:rsidP="006435F7">
      <w:pPr>
        <w:pStyle w:val="Heading1"/>
        <w:shd w:val="clear" w:color="auto" w:fill="FFFFFF" w:themeFill="background1"/>
        <w:jc w:val="center"/>
        <w:rPr>
          <w:rFonts w:ascii="Calibri" w:eastAsiaTheme="minorEastAsia" w:hAnsi="Calibri" w:cs="Calibri"/>
          <w:bCs/>
          <w:color w:val="auto"/>
        </w:rPr>
      </w:pPr>
      <w:r w:rsidRPr="006435F7">
        <w:rPr>
          <w:rFonts w:ascii="Calibri" w:eastAsiaTheme="minorEastAsia" w:hAnsi="Calibri" w:cs="Calibri"/>
          <w:b/>
          <w:color w:val="auto"/>
        </w:rPr>
        <w:t>Finance &amp; Fundraising</w:t>
      </w:r>
    </w:p>
    <w:p w14:paraId="54D87829" w14:textId="77777777" w:rsidR="00E03367" w:rsidRPr="00184B44" w:rsidRDefault="00E03367" w:rsidP="00E03367">
      <w:pPr>
        <w:rPr>
          <w:rFonts w:ascii="Calibri" w:eastAsia="Times New Roman" w:hAnsi="Calibri" w:cs="Calibri"/>
          <w:bCs/>
          <w:sz w:val="22"/>
          <w:szCs w:val="22"/>
          <w:lang w:eastAsia="en-IE"/>
        </w:rPr>
      </w:pPr>
    </w:p>
    <w:p w14:paraId="3ADB4A40" w14:textId="5C0295A2" w:rsidR="00E03367" w:rsidRPr="00184B44" w:rsidRDefault="00E03367" w:rsidP="00E03367">
      <w:pPr>
        <w:jc w:val="both"/>
        <w:rPr>
          <w:rFonts w:ascii="Calibri" w:eastAsia="Times New Roman" w:hAnsi="Calibri" w:cs="Calibri"/>
          <w:bCs/>
          <w:sz w:val="22"/>
          <w:szCs w:val="22"/>
          <w:lang w:eastAsia="en-IE"/>
        </w:rPr>
      </w:pPr>
      <w:r w:rsidRPr="00184B44">
        <w:rPr>
          <w:rFonts w:ascii="Calibri" w:eastAsia="Times New Roman" w:hAnsi="Calibri" w:cs="Calibri"/>
          <w:bCs/>
          <w:sz w:val="22"/>
          <w:szCs w:val="22"/>
          <w:lang w:eastAsia="en-IE"/>
        </w:rPr>
        <w:t>Diabetes Ireland is financed by a mix of statutory, corporate, and voluntary donations. In the 12 months to 30 June 202</w:t>
      </w:r>
      <w:r w:rsidR="00D85AD0" w:rsidRPr="00184B44">
        <w:rPr>
          <w:rFonts w:ascii="Calibri" w:eastAsia="Times New Roman" w:hAnsi="Calibri" w:cs="Calibri"/>
          <w:bCs/>
          <w:sz w:val="22"/>
          <w:szCs w:val="22"/>
          <w:lang w:eastAsia="en-IE"/>
        </w:rPr>
        <w:t>4</w:t>
      </w:r>
      <w:r w:rsidRPr="00184B44">
        <w:rPr>
          <w:rFonts w:ascii="Calibri" w:eastAsia="Times New Roman" w:hAnsi="Calibri" w:cs="Calibri"/>
          <w:bCs/>
          <w:sz w:val="22"/>
          <w:szCs w:val="22"/>
          <w:lang w:eastAsia="en-IE"/>
        </w:rPr>
        <w:t xml:space="preserve">, the organisation made a </w:t>
      </w:r>
      <w:r w:rsidR="00D85AD0" w:rsidRPr="00184B44">
        <w:rPr>
          <w:rFonts w:ascii="Calibri" w:eastAsia="Times New Roman" w:hAnsi="Calibri" w:cs="Calibri"/>
          <w:bCs/>
          <w:sz w:val="22"/>
          <w:szCs w:val="22"/>
          <w:lang w:eastAsia="en-IE"/>
        </w:rPr>
        <w:t xml:space="preserve">profit </w:t>
      </w:r>
      <w:r w:rsidRPr="00184B44">
        <w:rPr>
          <w:rFonts w:ascii="Calibri" w:eastAsia="Times New Roman" w:hAnsi="Calibri" w:cs="Calibri"/>
          <w:bCs/>
          <w:sz w:val="22"/>
          <w:szCs w:val="22"/>
          <w:lang w:eastAsia="en-IE"/>
        </w:rPr>
        <w:t>of €</w:t>
      </w:r>
      <w:r w:rsidR="00D85AD0" w:rsidRPr="00184B44">
        <w:rPr>
          <w:rFonts w:ascii="Calibri" w:eastAsia="Times New Roman" w:hAnsi="Calibri" w:cs="Calibri"/>
          <w:bCs/>
          <w:sz w:val="22"/>
          <w:szCs w:val="22"/>
          <w:lang w:eastAsia="en-IE"/>
        </w:rPr>
        <w:t>35</w:t>
      </w:r>
      <w:r w:rsidRPr="00184B44">
        <w:rPr>
          <w:rFonts w:ascii="Calibri" w:eastAsia="Times New Roman" w:hAnsi="Calibri" w:cs="Calibri"/>
          <w:bCs/>
          <w:sz w:val="22"/>
          <w:szCs w:val="22"/>
          <w:lang w:eastAsia="en-IE"/>
        </w:rPr>
        <w:t>,</w:t>
      </w:r>
      <w:r w:rsidR="00D85AD0" w:rsidRPr="00184B44">
        <w:rPr>
          <w:rFonts w:ascii="Calibri" w:eastAsia="Times New Roman" w:hAnsi="Calibri" w:cs="Calibri"/>
          <w:bCs/>
          <w:sz w:val="22"/>
          <w:szCs w:val="22"/>
          <w:lang w:eastAsia="en-IE"/>
        </w:rPr>
        <w:t>032</w:t>
      </w:r>
      <w:r w:rsidRPr="00184B44">
        <w:rPr>
          <w:rFonts w:ascii="Calibri" w:eastAsia="Times New Roman" w:hAnsi="Calibri" w:cs="Calibri"/>
          <w:bCs/>
          <w:sz w:val="22"/>
          <w:szCs w:val="22"/>
          <w:lang w:eastAsia="en-IE"/>
        </w:rPr>
        <w:t xml:space="preserve">.  </w:t>
      </w:r>
    </w:p>
    <w:p w14:paraId="1A5BF90E" w14:textId="31E4639C" w:rsidR="00E03367" w:rsidRPr="00B83C9C" w:rsidRDefault="00E03367" w:rsidP="00E03367">
      <w:pPr>
        <w:jc w:val="both"/>
        <w:rPr>
          <w:rFonts w:ascii="Calibri" w:eastAsia="Times New Roman" w:hAnsi="Calibri" w:cs="Calibri"/>
          <w:bCs/>
          <w:sz w:val="22"/>
          <w:szCs w:val="22"/>
          <w:lang w:eastAsia="en-IE"/>
        </w:rPr>
      </w:pPr>
      <w:r w:rsidRPr="00141154">
        <w:rPr>
          <w:rFonts w:ascii="Calibri" w:eastAsia="Times New Roman" w:hAnsi="Calibri" w:cs="Calibri"/>
          <w:bCs/>
          <w:sz w:val="22"/>
          <w:szCs w:val="22"/>
          <w:lang w:eastAsia="en-IE"/>
        </w:rPr>
        <w:t>The latest available annual audited accounts to 30 June 202</w:t>
      </w:r>
      <w:r w:rsidR="005F508B" w:rsidRPr="00141154">
        <w:rPr>
          <w:rFonts w:ascii="Calibri" w:eastAsia="Times New Roman" w:hAnsi="Calibri" w:cs="Calibri"/>
          <w:bCs/>
          <w:sz w:val="22"/>
          <w:szCs w:val="22"/>
          <w:lang w:eastAsia="en-IE"/>
        </w:rPr>
        <w:t>4</w:t>
      </w:r>
      <w:r w:rsidRPr="00CC3118">
        <w:rPr>
          <w:rFonts w:ascii="Calibri" w:eastAsia="Times New Roman" w:hAnsi="Calibri" w:cs="Calibri"/>
          <w:b/>
          <w:sz w:val="22"/>
          <w:szCs w:val="22"/>
          <w:lang w:eastAsia="en-IE"/>
        </w:rPr>
        <w:t xml:space="preserve"> (from page </w:t>
      </w:r>
      <w:r w:rsidR="00E336D6" w:rsidRPr="00CC3118">
        <w:rPr>
          <w:rFonts w:ascii="Calibri" w:eastAsia="Times New Roman" w:hAnsi="Calibri" w:cs="Calibri"/>
          <w:b/>
          <w:sz w:val="22"/>
          <w:szCs w:val="22"/>
          <w:lang w:eastAsia="en-IE"/>
        </w:rPr>
        <w:t>29</w:t>
      </w:r>
      <w:r w:rsidRPr="00CC3118">
        <w:rPr>
          <w:rFonts w:ascii="Calibri" w:eastAsia="Times New Roman" w:hAnsi="Calibri" w:cs="Calibri"/>
          <w:b/>
          <w:sz w:val="22"/>
          <w:szCs w:val="22"/>
          <w:lang w:eastAsia="en-IE"/>
        </w:rPr>
        <w:t xml:space="preserve"> onwards) </w:t>
      </w:r>
      <w:r w:rsidRPr="00B83C9C">
        <w:rPr>
          <w:rFonts w:ascii="Calibri" w:eastAsia="Times New Roman" w:hAnsi="Calibri" w:cs="Calibri"/>
          <w:bCs/>
          <w:sz w:val="22"/>
          <w:szCs w:val="22"/>
          <w:lang w:eastAsia="en-IE"/>
        </w:rPr>
        <w:t>show income of €1,</w:t>
      </w:r>
      <w:r w:rsidR="00141154" w:rsidRPr="00B83C9C">
        <w:rPr>
          <w:rFonts w:ascii="Calibri" w:eastAsia="Times New Roman" w:hAnsi="Calibri" w:cs="Calibri"/>
          <w:bCs/>
          <w:sz w:val="22"/>
          <w:szCs w:val="22"/>
          <w:lang w:eastAsia="en-IE"/>
        </w:rPr>
        <w:t>618,280</w:t>
      </w:r>
      <w:r w:rsidRPr="00B83C9C">
        <w:rPr>
          <w:rFonts w:ascii="Calibri" w:eastAsia="Times New Roman" w:hAnsi="Calibri" w:cs="Calibri"/>
          <w:bCs/>
          <w:sz w:val="22"/>
          <w:szCs w:val="22"/>
          <w:lang w:eastAsia="en-IE"/>
        </w:rPr>
        <w:t xml:space="preserve"> for the 12-month period and expenditure for the same period of €1,5</w:t>
      </w:r>
      <w:r w:rsidR="00AC63F8" w:rsidRPr="00B83C9C">
        <w:rPr>
          <w:rFonts w:ascii="Calibri" w:eastAsia="Times New Roman" w:hAnsi="Calibri" w:cs="Calibri"/>
          <w:bCs/>
          <w:sz w:val="22"/>
          <w:szCs w:val="22"/>
          <w:lang w:eastAsia="en-IE"/>
        </w:rPr>
        <w:t xml:space="preserve">83,248 </w:t>
      </w:r>
      <w:r w:rsidRPr="00B83C9C">
        <w:rPr>
          <w:rFonts w:ascii="Calibri" w:eastAsia="Times New Roman" w:hAnsi="Calibri" w:cs="Calibri"/>
          <w:bCs/>
          <w:sz w:val="22"/>
          <w:szCs w:val="22"/>
          <w:lang w:eastAsia="en-IE"/>
        </w:rPr>
        <w:t xml:space="preserve">giving a net </w:t>
      </w:r>
      <w:r w:rsidR="00AC63F8" w:rsidRPr="00B83C9C">
        <w:rPr>
          <w:rFonts w:ascii="Calibri" w:eastAsia="Times New Roman" w:hAnsi="Calibri" w:cs="Calibri"/>
          <w:bCs/>
          <w:sz w:val="22"/>
          <w:szCs w:val="22"/>
          <w:lang w:eastAsia="en-IE"/>
        </w:rPr>
        <w:t>profit</w:t>
      </w:r>
      <w:r w:rsidRPr="00B83C9C">
        <w:rPr>
          <w:rFonts w:ascii="Calibri" w:eastAsia="Times New Roman" w:hAnsi="Calibri" w:cs="Calibri"/>
          <w:bCs/>
          <w:sz w:val="22"/>
          <w:szCs w:val="22"/>
          <w:lang w:eastAsia="en-IE"/>
        </w:rPr>
        <w:t xml:space="preserve"> of €</w:t>
      </w:r>
      <w:r w:rsidR="00AC63F8" w:rsidRPr="00B83C9C">
        <w:rPr>
          <w:rFonts w:ascii="Calibri" w:eastAsia="Times New Roman" w:hAnsi="Calibri" w:cs="Calibri"/>
          <w:bCs/>
          <w:sz w:val="22"/>
          <w:szCs w:val="22"/>
          <w:lang w:eastAsia="en-IE"/>
        </w:rPr>
        <w:t>35</w:t>
      </w:r>
      <w:r w:rsidRPr="00B83C9C">
        <w:rPr>
          <w:rFonts w:ascii="Calibri" w:eastAsia="Times New Roman" w:hAnsi="Calibri" w:cs="Calibri"/>
          <w:bCs/>
          <w:sz w:val="22"/>
          <w:szCs w:val="22"/>
          <w:lang w:eastAsia="en-IE"/>
        </w:rPr>
        <w:t>,</w:t>
      </w:r>
      <w:r w:rsidR="00AC63F8" w:rsidRPr="00B83C9C">
        <w:rPr>
          <w:rFonts w:ascii="Calibri" w:eastAsia="Times New Roman" w:hAnsi="Calibri" w:cs="Calibri"/>
          <w:bCs/>
          <w:sz w:val="22"/>
          <w:szCs w:val="22"/>
          <w:lang w:eastAsia="en-IE"/>
        </w:rPr>
        <w:t>032</w:t>
      </w:r>
      <w:r w:rsidRPr="00B83C9C">
        <w:rPr>
          <w:rFonts w:ascii="Calibri" w:eastAsia="Times New Roman" w:hAnsi="Calibri" w:cs="Calibri"/>
          <w:bCs/>
          <w:sz w:val="22"/>
          <w:szCs w:val="22"/>
          <w:lang w:eastAsia="en-IE"/>
        </w:rPr>
        <w:t xml:space="preserve"> for the period. The balance sheet showed a reserve of €1,4</w:t>
      </w:r>
      <w:r w:rsidR="00B83C9C" w:rsidRPr="00B83C9C">
        <w:rPr>
          <w:rFonts w:ascii="Calibri" w:eastAsia="Times New Roman" w:hAnsi="Calibri" w:cs="Calibri"/>
          <w:bCs/>
          <w:sz w:val="22"/>
          <w:szCs w:val="22"/>
          <w:lang w:eastAsia="en-IE"/>
        </w:rPr>
        <w:t>82</w:t>
      </w:r>
      <w:r w:rsidRPr="00B83C9C">
        <w:rPr>
          <w:rFonts w:ascii="Calibri" w:eastAsia="Times New Roman" w:hAnsi="Calibri" w:cs="Calibri"/>
          <w:bCs/>
          <w:sz w:val="22"/>
          <w:szCs w:val="22"/>
          <w:lang w:eastAsia="en-IE"/>
        </w:rPr>
        <w:t>,</w:t>
      </w:r>
      <w:r w:rsidR="00B83C9C" w:rsidRPr="00B83C9C">
        <w:rPr>
          <w:rFonts w:ascii="Calibri" w:eastAsia="Times New Roman" w:hAnsi="Calibri" w:cs="Calibri"/>
          <w:bCs/>
          <w:sz w:val="22"/>
          <w:szCs w:val="22"/>
          <w:lang w:eastAsia="en-IE"/>
        </w:rPr>
        <w:t>920</w:t>
      </w:r>
      <w:r w:rsidRPr="00B83C9C">
        <w:rPr>
          <w:rFonts w:ascii="Calibri" w:eastAsia="Times New Roman" w:hAnsi="Calibri" w:cs="Calibri"/>
          <w:bCs/>
          <w:sz w:val="22"/>
          <w:szCs w:val="22"/>
          <w:lang w:eastAsia="en-IE"/>
        </w:rPr>
        <w:t xml:space="preserve"> on 30 June 202</w:t>
      </w:r>
      <w:r w:rsidR="00B83C9C" w:rsidRPr="00B83C9C">
        <w:rPr>
          <w:rFonts w:ascii="Calibri" w:eastAsia="Times New Roman" w:hAnsi="Calibri" w:cs="Calibri"/>
          <w:bCs/>
          <w:sz w:val="22"/>
          <w:szCs w:val="22"/>
          <w:lang w:eastAsia="en-IE"/>
        </w:rPr>
        <w:t>4</w:t>
      </w:r>
      <w:r w:rsidRPr="00B83C9C">
        <w:rPr>
          <w:rFonts w:ascii="Calibri" w:eastAsia="Times New Roman" w:hAnsi="Calibri" w:cs="Calibri"/>
          <w:bCs/>
          <w:sz w:val="22"/>
          <w:szCs w:val="22"/>
          <w:lang w:eastAsia="en-IE"/>
        </w:rPr>
        <w:t xml:space="preserve">. </w:t>
      </w:r>
    </w:p>
    <w:p w14:paraId="02295F3D" w14:textId="072CFA20" w:rsidR="00E03367" w:rsidRPr="00B83C9C" w:rsidRDefault="00E03367" w:rsidP="00E03367">
      <w:pPr>
        <w:jc w:val="both"/>
        <w:rPr>
          <w:rFonts w:ascii="Calibri" w:eastAsia="Times New Roman" w:hAnsi="Calibri" w:cs="Calibri"/>
          <w:bCs/>
          <w:sz w:val="22"/>
          <w:szCs w:val="22"/>
          <w:lang w:eastAsia="en-IE"/>
        </w:rPr>
      </w:pPr>
      <w:r w:rsidRPr="00B83C9C">
        <w:rPr>
          <w:rFonts w:ascii="Calibri" w:eastAsia="Times New Roman" w:hAnsi="Calibri" w:cs="Calibri"/>
          <w:bCs/>
          <w:sz w:val="22"/>
          <w:szCs w:val="22"/>
          <w:lang w:eastAsia="en-IE"/>
        </w:rPr>
        <w:t xml:space="preserve">Expenditure is split between direct costs of services which are attributable to the provision of our services and include all salaries of non-administrative staff and costs associated with the provision of our services and direct costs of administration which include administrative and fundraising staff costs plus general office overhead costs.  </w:t>
      </w:r>
    </w:p>
    <w:p w14:paraId="4DE2194B" w14:textId="02706BDB" w:rsidR="00E03367" w:rsidRPr="00177EE1" w:rsidRDefault="00E03367" w:rsidP="00E03367">
      <w:pPr>
        <w:jc w:val="both"/>
        <w:rPr>
          <w:rFonts w:ascii="Calibri" w:eastAsia="Times New Roman" w:hAnsi="Calibri" w:cs="Calibri"/>
          <w:bCs/>
          <w:sz w:val="22"/>
          <w:szCs w:val="22"/>
          <w:lang w:eastAsia="en-IE"/>
        </w:rPr>
      </w:pPr>
      <w:r w:rsidRPr="00177EE1">
        <w:rPr>
          <w:rFonts w:ascii="Calibri" w:eastAsia="Times New Roman" w:hAnsi="Calibri" w:cs="Calibri"/>
          <w:bCs/>
          <w:sz w:val="22"/>
          <w:szCs w:val="22"/>
          <w:lang w:eastAsia="en-IE"/>
        </w:rPr>
        <w:t xml:space="preserve">Statutory funding from the Health Service Executive accounted for </w:t>
      </w:r>
      <w:r w:rsidR="00F507B3" w:rsidRPr="00177EE1">
        <w:rPr>
          <w:rFonts w:ascii="Calibri" w:eastAsia="Times New Roman" w:hAnsi="Calibri" w:cs="Calibri"/>
          <w:bCs/>
          <w:sz w:val="22"/>
          <w:szCs w:val="22"/>
          <w:lang w:eastAsia="en-IE"/>
        </w:rPr>
        <w:t>20</w:t>
      </w:r>
      <w:r w:rsidRPr="00177EE1">
        <w:rPr>
          <w:rFonts w:ascii="Calibri" w:eastAsia="Times New Roman" w:hAnsi="Calibri" w:cs="Calibri"/>
          <w:bCs/>
          <w:sz w:val="22"/>
          <w:szCs w:val="22"/>
          <w:lang w:eastAsia="en-IE"/>
        </w:rPr>
        <w:t>% of total income with the remaining 8</w:t>
      </w:r>
      <w:r w:rsidR="00F507B3" w:rsidRPr="00177EE1">
        <w:rPr>
          <w:rFonts w:ascii="Calibri" w:eastAsia="Times New Roman" w:hAnsi="Calibri" w:cs="Calibri"/>
          <w:bCs/>
          <w:sz w:val="22"/>
          <w:szCs w:val="22"/>
          <w:lang w:eastAsia="en-IE"/>
        </w:rPr>
        <w:t>0</w:t>
      </w:r>
      <w:r w:rsidRPr="00177EE1">
        <w:rPr>
          <w:rFonts w:ascii="Calibri" w:eastAsia="Times New Roman" w:hAnsi="Calibri" w:cs="Calibri"/>
          <w:bCs/>
          <w:sz w:val="22"/>
          <w:szCs w:val="22"/>
          <w:lang w:eastAsia="en-IE"/>
        </w:rPr>
        <w:t>% generated via other income streams such as corporate and community fundraising, membership, personal donations, services income, and legacies. The total of legacy bequests in the period totalled €</w:t>
      </w:r>
      <w:r w:rsidR="00F507B3" w:rsidRPr="00177EE1">
        <w:rPr>
          <w:rFonts w:ascii="Calibri" w:eastAsia="Times New Roman" w:hAnsi="Calibri" w:cs="Calibri"/>
          <w:bCs/>
          <w:sz w:val="22"/>
          <w:szCs w:val="22"/>
          <w:lang w:eastAsia="en-IE"/>
        </w:rPr>
        <w:t>95,526</w:t>
      </w:r>
      <w:r w:rsidRPr="00177EE1">
        <w:rPr>
          <w:rFonts w:ascii="Calibri" w:eastAsia="Times New Roman" w:hAnsi="Calibri" w:cs="Calibri"/>
          <w:bCs/>
          <w:sz w:val="22"/>
          <w:szCs w:val="22"/>
          <w:lang w:eastAsia="en-IE"/>
        </w:rPr>
        <w:t xml:space="preserve">. </w:t>
      </w:r>
    </w:p>
    <w:p w14:paraId="437C17E4" w14:textId="50CAF459" w:rsidR="00E03367" w:rsidRPr="00177EE1" w:rsidRDefault="00E03367" w:rsidP="00E03367">
      <w:pPr>
        <w:jc w:val="both"/>
        <w:rPr>
          <w:rFonts w:ascii="Calibri" w:eastAsia="Times New Roman" w:hAnsi="Calibri" w:cs="Calibri"/>
          <w:bCs/>
          <w:sz w:val="22"/>
          <w:szCs w:val="22"/>
          <w:lang w:eastAsia="en-IE"/>
        </w:rPr>
      </w:pPr>
      <w:r w:rsidRPr="00177EE1">
        <w:rPr>
          <w:rFonts w:ascii="Calibri" w:eastAsia="Times New Roman" w:hAnsi="Calibri" w:cs="Calibri"/>
          <w:bCs/>
          <w:sz w:val="22"/>
          <w:szCs w:val="22"/>
          <w:lang w:eastAsia="en-IE"/>
        </w:rPr>
        <w:t>Without the fundraising support from thousands of people each year, Diabetes Ireland would not be able to provide its broad range of services. Throughout this report, we highlight some of the people who raised vital funds for Diabetes Ireland in 202</w:t>
      </w:r>
      <w:r w:rsidR="00177EE1">
        <w:rPr>
          <w:rFonts w:ascii="Calibri" w:eastAsia="Times New Roman" w:hAnsi="Calibri" w:cs="Calibri"/>
          <w:bCs/>
          <w:sz w:val="22"/>
          <w:szCs w:val="22"/>
          <w:lang w:eastAsia="en-IE"/>
        </w:rPr>
        <w:t>4</w:t>
      </w:r>
      <w:r w:rsidRPr="00177EE1">
        <w:rPr>
          <w:rFonts w:ascii="Calibri" w:eastAsia="Times New Roman" w:hAnsi="Calibri" w:cs="Calibri"/>
          <w:bCs/>
          <w:sz w:val="22"/>
          <w:szCs w:val="22"/>
          <w:lang w:eastAsia="en-IE"/>
        </w:rPr>
        <w:t>. Diabetes Ireland is very much appreciative of everyone who raised vital funds to help us maintain our services during the year.</w:t>
      </w:r>
    </w:p>
    <w:p w14:paraId="0AAD4F30" w14:textId="0840C484" w:rsidR="00E03367" w:rsidRPr="00177EE1" w:rsidRDefault="00E03367" w:rsidP="00E03367">
      <w:pPr>
        <w:jc w:val="both"/>
        <w:rPr>
          <w:bCs/>
          <w:color w:val="262626"/>
          <w:sz w:val="19"/>
        </w:rPr>
      </w:pPr>
      <w:r w:rsidRPr="00177EE1">
        <w:rPr>
          <w:rFonts w:ascii="Calibri" w:eastAsia="Times New Roman" w:hAnsi="Calibri" w:cs="Calibri"/>
          <w:bCs/>
          <w:sz w:val="22"/>
          <w:szCs w:val="22"/>
          <w:lang w:eastAsia="en-IE"/>
        </w:rPr>
        <w:t>In 202</w:t>
      </w:r>
      <w:r w:rsidR="00177EE1">
        <w:rPr>
          <w:rFonts w:ascii="Calibri" w:eastAsia="Times New Roman" w:hAnsi="Calibri" w:cs="Calibri"/>
          <w:bCs/>
          <w:sz w:val="22"/>
          <w:szCs w:val="22"/>
          <w:lang w:eastAsia="en-IE"/>
        </w:rPr>
        <w:t>5</w:t>
      </w:r>
      <w:r w:rsidRPr="00177EE1">
        <w:rPr>
          <w:rFonts w:ascii="Calibri" w:eastAsia="Times New Roman" w:hAnsi="Calibri" w:cs="Calibri"/>
          <w:bCs/>
          <w:sz w:val="22"/>
          <w:szCs w:val="22"/>
          <w:lang w:eastAsia="en-IE"/>
        </w:rPr>
        <w:t xml:space="preserve">, Diabetes Ireland will continue to strive to maintain its services to meet the needs of the diabetes community in Ireland. </w:t>
      </w:r>
    </w:p>
    <w:p w14:paraId="35C3913F" w14:textId="77777777" w:rsidR="00E03367" w:rsidRPr="00CC3118" w:rsidRDefault="00E03367" w:rsidP="00E03367">
      <w:pPr>
        <w:spacing w:line="458" w:lineRule="auto"/>
        <w:jc w:val="center"/>
        <w:rPr>
          <w:b/>
        </w:rPr>
        <w:sectPr w:rsidR="00E03367" w:rsidRPr="00CC3118" w:rsidSect="00E03367">
          <w:footerReference w:type="default" r:id="rId47"/>
          <w:pgSz w:w="11900" w:h="16820"/>
          <w:pgMar w:top="1500" w:right="820" w:bottom="280" w:left="800" w:header="0" w:footer="720" w:gutter="0"/>
          <w:pgNumType w:start="0"/>
          <w:cols w:space="720"/>
          <w:titlePg/>
          <w:docGrid w:linePitch="299"/>
        </w:sectPr>
      </w:pPr>
    </w:p>
    <w:p w14:paraId="2AA7E931" w14:textId="77777777" w:rsidR="00E03367" w:rsidRPr="00CC3118" w:rsidRDefault="00E03367" w:rsidP="00E03367">
      <w:pPr>
        <w:rPr>
          <w:b/>
          <w:sz w:val="20"/>
        </w:rPr>
        <w:sectPr w:rsidR="00E03367" w:rsidRPr="00CC3118" w:rsidSect="00E03367">
          <w:headerReference w:type="default" r:id="rId48"/>
          <w:type w:val="continuous"/>
          <w:pgSz w:w="11900" w:h="16820"/>
          <w:pgMar w:top="1500" w:right="820" w:bottom="280" w:left="800" w:header="1307" w:footer="0" w:gutter="0"/>
          <w:cols w:space="720"/>
        </w:sectPr>
      </w:pPr>
      <w:bookmarkStart w:id="6" w:name="_Hlk170986204"/>
    </w:p>
    <w:bookmarkEnd w:id="6"/>
    <w:p w14:paraId="74975663" w14:textId="77777777" w:rsidR="00043798" w:rsidRDefault="00043798" w:rsidP="00043798">
      <w:pPr>
        <w:rPr>
          <w:noProof/>
        </w:rPr>
      </w:pPr>
      <w:r w:rsidRPr="00A22C00">
        <w:rPr>
          <w:noProof/>
        </w:rPr>
        <w:lastRenderedPageBreak/>
        <w:drawing>
          <wp:inline distT="0" distB="0" distL="0" distR="0" wp14:anchorId="34F1BCE1" wp14:editId="38E7D2B7">
            <wp:extent cx="5731510" cy="8013065"/>
            <wp:effectExtent l="0" t="0" r="2540" b="6985"/>
            <wp:docPr id="36499935"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9935" name="Picture 1" descr="A close-up of a document&#10;&#10;AI-generated content may be incorrect."/>
                    <pic:cNvPicPr/>
                  </pic:nvPicPr>
                  <pic:blipFill>
                    <a:blip r:embed="rId49"/>
                    <a:stretch>
                      <a:fillRect/>
                    </a:stretch>
                  </pic:blipFill>
                  <pic:spPr>
                    <a:xfrm>
                      <a:off x="0" y="0"/>
                      <a:ext cx="5731510" cy="8013065"/>
                    </a:xfrm>
                    <a:prstGeom prst="rect">
                      <a:avLst/>
                    </a:prstGeom>
                  </pic:spPr>
                </pic:pic>
              </a:graphicData>
            </a:graphic>
          </wp:inline>
        </w:drawing>
      </w:r>
    </w:p>
    <w:p w14:paraId="6CDA0D6C" w14:textId="77777777" w:rsidR="00043798" w:rsidRDefault="00043798" w:rsidP="00043798">
      <w:pPr>
        <w:rPr>
          <w:noProof/>
        </w:rPr>
      </w:pPr>
    </w:p>
    <w:p w14:paraId="0441D303" w14:textId="77777777" w:rsidR="00043798" w:rsidRDefault="00043798" w:rsidP="00043798">
      <w:pPr>
        <w:rPr>
          <w:noProof/>
        </w:rPr>
      </w:pPr>
    </w:p>
    <w:p w14:paraId="6C48C76B" w14:textId="77777777" w:rsidR="00043798" w:rsidRDefault="00043798" w:rsidP="00043798">
      <w:r w:rsidRPr="00A22C00">
        <w:rPr>
          <w:noProof/>
        </w:rPr>
        <w:lastRenderedPageBreak/>
        <w:drawing>
          <wp:inline distT="0" distB="0" distL="0" distR="0" wp14:anchorId="308B7B31" wp14:editId="7201CFEE">
            <wp:extent cx="5731510" cy="7605395"/>
            <wp:effectExtent l="0" t="0" r="2540" b="0"/>
            <wp:docPr id="1646467898"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467898" name="Picture 1" descr="A document with text on it&#10;&#10;AI-generated content may be incorrect."/>
                    <pic:cNvPicPr/>
                  </pic:nvPicPr>
                  <pic:blipFill>
                    <a:blip r:embed="rId50"/>
                    <a:stretch>
                      <a:fillRect/>
                    </a:stretch>
                  </pic:blipFill>
                  <pic:spPr>
                    <a:xfrm>
                      <a:off x="0" y="0"/>
                      <a:ext cx="5731510" cy="7605395"/>
                    </a:xfrm>
                    <a:prstGeom prst="rect">
                      <a:avLst/>
                    </a:prstGeom>
                  </pic:spPr>
                </pic:pic>
              </a:graphicData>
            </a:graphic>
          </wp:inline>
        </w:drawing>
      </w:r>
    </w:p>
    <w:p w14:paraId="3F174FF4" w14:textId="77777777" w:rsidR="00043798" w:rsidRDefault="00043798" w:rsidP="00043798"/>
    <w:p w14:paraId="7C6315AF" w14:textId="77777777" w:rsidR="00043798" w:rsidRDefault="00043798" w:rsidP="00043798"/>
    <w:p w14:paraId="0043D6CF" w14:textId="77777777" w:rsidR="00043798" w:rsidRDefault="00043798" w:rsidP="00043798"/>
    <w:p w14:paraId="45947CF8" w14:textId="77777777" w:rsidR="00043798" w:rsidRDefault="00043798" w:rsidP="00043798"/>
    <w:p w14:paraId="6C8B11A8" w14:textId="77777777" w:rsidR="00043798" w:rsidRDefault="00043798" w:rsidP="00043798">
      <w:r w:rsidRPr="00A22C00">
        <w:rPr>
          <w:noProof/>
        </w:rPr>
        <w:drawing>
          <wp:inline distT="0" distB="0" distL="0" distR="0" wp14:anchorId="4A92C217" wp14:editId="7B2CC418">
            <wp:extent cx="5731510" cy="7504430"/>
            <wp:effectExtent l="0" t="0" r="2540" b="1270"/>
            <wp:docPr id="794648312"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48312" name="Picture 1" descr="A white paper with black text&#10;&#10;AI-generated content may be incorrect."/>
                    <pic:cNvPicPr/>
                  </pic:nvPicPr>
                  <pic:blipFill>
                    <a:blip r:embed="rId51"/>
                    <a:stretch>
                      <a:fillRect/>
                    </a:stretch>
                  </pic:blipFill>
                  <pic:spPr>
                    <a:xfrm>
                      <a:off x="0" y="0"/>
                      <a:ext cx="5731510" cy="7504430"/>
                    </a:xfrm>
                    <a:prstGeom prst="rect">
                      <a:avLst/>
                    </a:prstGeom>
                  </pic:spPr>
                </pic:pic>
              </a:graphicData>
            </a:graphic>
          </wp:inline>
        </w:drawing>
      </w:r>
    </w:p>
    <w:p w14:paraId="2E3140E9" w14:textId="77777777" w:rsidR="00043798" w:rsidRDefault="00043798" w:rsidP="00043798"/>
    <w:p w14:paraId="3293ED42" w14:textId="77777777" w:rsidR="00043798" w:rsidRDefault="00043798" w:rsidP="00043798"/>
    <w:p w14:paraId="7001C2CF" w14:textId="77777777" w:rsidR="00043798" w:rsidRDefault="00043798" w:rsidP="00043798"/>
    <w:p w14:paraId="0E9B6422" w14:textId="77777777" w:rsidR="00043798" w:rsidRDefault="00043798" w:rsidP="00043798"/>
    <w:p w14:paraId="7A5D133C" w14:textId="77777777" w:rsidR="00043798" w:rsidRDefault="00043798" w:rsidP="00043798">
      <w:r w:rsidRPr="00A22C00">
        <w:rPr>
          <w:noProof/>
        </w:rPr>
        <w:drawing>
          <wp:inline distT="0" distB="0" distL="0" distR="0" wp14:anchorId="7F6BC174" wp14:editId="63E97F57">
            <wp:extent cx="5731510" cy="7593330"/>
            <wp:effectExtent l="0" t="0" r="2540" b="7620"/>
            <wp:docPr id="1488486070"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86070" name="Picture 1" descr="A document with text on it&#10;&#10;AI-generated content may be incorrect."/>
                    <pic:cNvPicPr/>
                  </pic:nvPicPr>
                  <pic:blipFill>
                    <a:blip r:embed="rId52"/>
                    <a:stretch>
                      <a:fillRect/>
                    </a:stretch>
                  </pic:blipFill>
                  <pic:spPr>
                    <a:xfrm>
                      <a:off x="0" y="0"/>
                      <a:ext cx="5731510" cy="7593330"/>
                    </a:xfrm>
                    <a:prstGeom prst="rect">
                      <a:avLst/>
                    </a:prstGeom>
                  </pic:spPr>
                </pic:pic>
              </a:graphicData>
            </a:graphic>
          </wp:inline>
        </w:drawing>
      </w:r>
    </w:p>
    <w:p w14:paraId="5FB7EF6A" w14:textId="77777777" w:rsidR="00043798" w:rsidRDefault="00043798" w:rsidP="00043798"/>
    <w:p w14:paraId="2E6890D9" w14:textId="77777777" w:rsidR="00043798" w:rsidRDefault="00043798" w:rsidP="00043798"/>
    <w:p w14:paraId="7C89986A" w14:textId="77777777" w:rsidR="00043798" w:rsidRDefault="00043798" w:rsidP="00043798"/>
    <w:p w14:paraId="45A91491" w14:textId="77777777" w:rsidR="00043798" w:rsidRDefault="00043798" w:rsidP="00043798"/>
    <w:p w14:paraId="0286D479" w14:textId="77777777" w:rsidR="00043798" w:rsidRDefault="00043798" w:rsidP="00043798">
      <w:r w:rsidRPr="005103EB">
        <w:rPr>
          <w:noProof/>
        </w:rPr>
        <w:drawing>
          <wp:inline distT="0" distB="0" distL="0" distR="0" wp14:anchorId="0FC724B8" wp14:editId="65D860D6">
            <wp:extent cx="5731510" cy="7688580"/>
            <wp:effectExtent l="0" t="0" r="2540" b="7620"/>
            <wp:docPr id="1070164202"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164202" name="Picture 1" descr="A document with text on it&#10;&#10;AI-generated content may be incorrect."/>
                    <pic:cNvPicPr/>
                  </pic:nvPicPr>
                  <pic:blipFill>
                    <a:blip r:embed="rId53"/>
                    <a:stretch>
                      <a:fillRect/>
                    </a:stretch>
                  </pic:blipFill>
                  <pic:spPr>
                    <a:xfrm>
                      <a:off x="0" y="0"/>
                      <a:ext cx="5731510" cy="7688580"/>
                    </a:xfrm>
                    <a:prstGeom prst="rect">
                      <a:avLst/>
                    </a:prstGeom>
                  </pic:spPr>
                </pic:pic>
              </a:graphicData>
            </a:graphic>
          </wp:inline>
        </w:drawing>
      </w:r>
    </w:p>
    <w:p w14:paraId="0991D89D" w14:textId="77777777" w:rsidR="00043798" w:rsidRDefault="00043798" w:rsidP="00043798"/>
    <w:p w14:paraId="3B2FAA6C" w14:textId="77777777" w:rsidR="00043798" w:rsidRDefault="00043798" w:rsidP="00043798"/>
    <w:p w14:paraId="418CDCD3" w14:textId="77777777" w:rsidR="00043798" w:rsidRDefault="00043798" w:rsidP="00043798"/>
    <w:p w14:paraId="54005581" w14:textId="77777777" w:rsidR="00043798" w:rsidRDefault="00043798" w:rsidP="00043798">
      <w:r w:rsidRPr="005103EB">
        <w:rPr>
          <w:noProof/>
        </w:rPr>
        <w:drawing>
          <wp:inline distT="0" distB="0" distL="0" distR="0" wp14:anchorId="3907E236" wp14:editId="7E7DFDBE">
            <wp:extent cx="5731510" cy="7593330"/>
            <wp:effectExtent l="0" t="0" r="2540" b="7620"/>
            <wp:docPr id="468497763"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97763" name="Picture 1" descr="A document with text on it&#10;&#10;AI-generated content may be incorrect."/>
                    <pic:cNvPicPr/>
                  </pic:nvPicPr>
                  <pic:blipFill>
                    <a:blip r:embed="rId54"/>
                    <a:stretch>
                      <a:fillRect/>
                    </a:stretch>
                  </pic:blipFill>
                  <pic:spPr>
                    <a:xfrm>
                      <a:off x="0" y="0"/>
                      <a:ext cx="5731510" cy="7593330"/>
                    </a:xfrm>
                    <a:prstGeom prst="rect">
                      <a:avLst/>
                    </a:prstGeom>
                  </pic:spPr>
                </pic:pic>
              </a:graphicData>
            </a:graphic>
          </wp:inline>
        </w:drawing>
      </w:r>
    </w:p>
    <w:p w14:paraId="2BDD2150" w14:textId="77777777" w:rsidR="00043798" w:rsidRDefault="00043798" w:rsidP="00043798"/>
    <w:p w14:paraId="5D53BFAB" w14:textId="77777777" w:rsidR="00043798" w:rsidRDefault="00043798" w:rsidP="00043798"/>
    <w:p w14:paraId="70ECF981" w14:textId="77777777" w:rsidR="00043798" w:rsidRDefault="00043798" w:rsidP="00043798"/>
    <w:p w14:paraId="4E2CC9C4" w14:textId="77777777" w:rsidR="00043798" w:rsidRDefault="00043798" w:rsidP="00043798"/>
    <w:p w14:paraId="27454071" w14:textId="77777777" w:rsidR="00043798" w:rsidRDefault="00043798" w:rsidP="00043798">
      <w:r w:rsidRPr="005103EB">
        <w:rPr>
          <w:noProof/>
        </w:rPr>
        <w:lastRenderedPageBreak/>
        <w:drawing>
          <wp:inline distT="0" distB="0" distL="0" distR="0" wp14:anchorId="427C50D8" wp14:editId="36363AD2">
            <wp:extent cx="5731510" cy="7656195"/>
            <wp:effectExtent l="0" t="0" r="2540" b="1905"/>
            <wp:docPr id="672872011"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72011" name="Picture 1" descr="A document with text on it&#10;&#10;AI-generated content may be incorrect."/>
                    <pic:cNvPicPr/>
                  </pic:nvPicPr>
                  <pic:blipFill>
                    <a:blip r:embed="rId55"/>
                    <a:stretch>
                      <a:fillRect/>
                    </a:stretch>
                  </pic:blipFill>
                  <pic:spPr>
                    <a:xfrm>
                      <a:off x="0" y="0"/>
                      <a:ext cx="5731510" cy="7656195"/>
                    </a:xfrm>
                    <a:prstGeom prst="rect">
                      <a:avLst/>
                    </a:prstGeom>
                  </pic:spPr>
                </pic:pic>
              </a:graphicData>
            </a:graphic>
          </wp:inline>
        </w:drawing>
      </w:r>
    </w:p>
    <w:p w14:paraId="26C5F988" w14:textId="77777777" w:rsidR="00043798" w:rsidRDefault="00043798" w:rsidP="00043798"/>
    <w:p w14:paraId="14029F04" w14:textId="77777777" w:rsidR="00043798" w:rsidRDefault="00043798" w:rsidP="00043798"/>
    <w:p w14:paraId="439B104E" w14:textId="77777777" w:rsidR="00043798" w:rsidRDefault="00043798" w:rsidP="00043798"/>
    <w:p w14:paraId="2ECD4E7D" w14:textId="77777777" w:rsidR="00043798" w:rsidRDefault="00043798" w:rsidP="00043798"/>
    <w:p w14:paraId="1548D632" w14:textId="77777777" w:rsidR="00043798" w:rsidRDefault="00043798" w:rsidP="00043798">
      <w:r w:rsidRPr="005103EB">
        <w:rPr>
          <w:noProof/>
        </w:rPr>
        <w:drawing>
          <wp:inline distT="0" distB="0" distL="0" distR="0" wp14:anchorId="597B67A6" wp14:editId="6E443194">
            <wp:extent cx="5731510" cy="7456805"/>
            <wp:effectExtent l="0" t="0" r="2540" b="0"/>
            <wp:docPr id="1140555922" name="Picture 1" descr="A document with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55922" name="Picture 1" descr="A document with a signature&#10;&#10;AI-generated content may be incorrect."/>
                    <pic:cNvPicPr/>
                  </pic:nvPicPr>
                  <pic:blipFill>
                    <a:blip r:embed="rId56"/>
                    <a:stretch>
                      <a:fillRect/>
                    </a:stretch>
                  </pic:blipFill>
                  <pic:spPr>
                    <a:xfrm>
                      <a:off x="0" y="0"/>
                      <a:ext cx="5731510" cy="7456805"/>
                    </a:xfrm>
                    <a:prstGeom prst="rect">
                      <a:avLst/>
                    </a:prstGeom>
                  </pic:spPr>
                </pic:pic>
              </a:graphicData>
            </a:graphic>
          </wp:inline>
        </w:drawing>
      </w:r>
    </w:p>
    <w:p w14:paraId="264E0C44" w14:textId="77777777" w:rsidR="00043798" w:rsidRDefault="00043798" w:rsidP="00043798"/>
    <w:p w14:paraId="1B3946DA" w14:textId="77777777" w:rsidR="00043798" w:rsidRDefault="00043798" w:rsidP="00043798"/>
    <w:p w14:paraId="18F6B743" w14:textId="77777777" w:rsidR="00043798" w:rsidRDefault="00043798" w:rsidP="00043798"/>
    <w:p w14:paraId="4BE14EB2" w14:textId="77777777" w:rsidR="00043798" w:rsidRDefault="00043798" w:rsidP="00043798">
      <w:r w:rsidRPr="005103EB">
        <w:rPr>
          <w:noProof/>
        </w:rPr>
        <w:drawing>
          <wp:inline distT="0" distB="0" distL="0" distR="0" wp14:anchorId="492EF8A5" wp14:editId="2A05B1C7">
            <wp:extent cx="5731510" cy="7750810"/>
            <wp:effectExtent l="0" t="0" r="2540" b="2540"/>
            <wp:docPr id="1701221979" name="Picture 1" descr="A document with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221979" name="Picture 1" descr="A document with a signature&#10;&#10;AI-generated content may be incorrect."/>
                    <pic:cNvPicPr/>
                  </pic:nvPicPr>
                  <pic:blipFill>
                    <a:blip r:embed="rId57"/>
                    <a:stretch>
                      <a:fillRect/>
                    </a:stretch>
                  </pic:blipFill>
                  <pic:spPr>
                    <a:xfrm>
                      <a:off x="0" y="0"/>
                      <a:ext cx="5731510" cy="7750810"/>
                    </a:xfrm>
                    <a:prstGeom prst="rect">
                      <a:avLst/>
                    </a:prstGeom>
                  </pic:spPr>
                </pic:pic>
              </a:graphicData>
            </a:graphic>
          </wp:inline>
        </w:drawing>
      </w:r>
    </w:p>
    <w:p w14:paraId="1D94D5D6" w14:textId="77777777" w:rsidR="00043798" w:rsidRDefault="00043798" w:rsidP="00043798"/>
    <w:p w14:paraId="71DC3E0B" w14:textId="77777777" w:rsidR="00043798" w:rsidRDefault="00043798" w:rsidP="00043798"/>
    <w:p w14:paraId="29451AE4" w14:textId="77777777" w:rsidR="00043798" w:rsidRDefault="00043798" w:rsidP="00043798"/>
    <w:p w14:paraId="5B257012" w14:textId="77777777" w:rsidR="00043798" w:rsidRDefault="00043798" w:rsidP="00043798">
      <w:r w:rsidRPr="005103EB">
        <w:rPr>
          <w:noProof/>
        </w:rPr>
        <w:drawing>
          <wp:inline distT="0" distB="0" distL="0" distR="0" wp14:anchorId="3781DEFC" wp14:editId="0C542C29">
            <wp:extent cx="5731510" cy="7739380"/>
            <wp:effectExtent l="0" t="0" r="2540" b="0"/>
            <wp:docPr id="116653479"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3479" name="Picture 1" descr="A document with text on it&#10;&#10;AI-generated content may be incorrect."/>
                    <pic:cNvPicPr/>
                  </pic:nvPicPr>
                  <pic:blipFill>
                    <a:blip r:embed="rId58"/>
                    <a:stretch>
                      <a:fillRect/>
                    </a:stretch>
                  </pic:blipFill>
                  <pic:spPr>
                    <a:xfrm>
                      <a:off x="0" y="0"/>
                      <a:ext cx="5731510" cy="7739380"/>
                    </a:xfrm>
                    <a:prstGeom prst="rect">
                      <a:avLst/>
                    </a:prstGeom>
                  </pic:spPr>
                </pic:pic>
              </a:graphicData>
            </a:graphic>
          </wp:inline>
        </w:drawing>
      </w:r>
    </w:p>
    <w:p w14:paraId="46495B2C" w14:textId="77777777" w:rsidR="00043798" w:rsidRDefault="00043798" w:rsidP="00043798"/>
    <w:p w14:paraId="073B91C3" w14:textId="77777777" w:rsidR="00043798" w:rsidRDefault="00043798" w:rsidP="00043798"/>
    <w:p w14:paraId="13539319" w14:textId="77777777" w:rsidR="00043798" w:rsidRDefault="00043798" w:rsidP="00043798"/>
    <w:p w14:paraId="083EF4D6" w14:textId="77777777" w:rsidR="00043798" w:rsidRDefault="00043798" w:rsidP="00043798">
      <w:r w:rsidRPr="005103EB">
        <w:rPr>
          <w:noProof/>
        </w:rPr>
        <w:drawing>
          <wp:inline distT="0" distB="0" distL="0" distR="0" wp14:anchorId="142EE6BB" wp14:editId="6656527F">
            <wp:extent cx="5731510" cy="7627620"/>
            <wp:effectExtent l="0" t="0" r="2540" b="0"/>
            <wp:docPr id="1211416313"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16313" name="Picture 1" descr="A document with text on it&#10;&#10;AI-generated content may be incorrect."/>
                    <pic:cNvPicPr/>
                  </pic:nvPicPr>
                  <pic:blipFill>
                    <a:blip r:embed="rId59"/>
                    <a:stretch>
                      <a:fillRect/>
                    </a:stretch>
                  </pic:blipFill>
                  <pic:spPr>
                    <a:xfrm>
                      <a:off x="0" y="0"/>
                      <a:ext cx="5731510" cy="7627620"/>
                    </a:xfrm>
                    <a:prstGeom prst="rect">
                      <a:avLst/>
                    </a:prstGeom>
                  </pic:spPr>
                </pic:pic>
              </a:graphicData>
            </a:graphic>
          </wp:inline>
        </w:drawing>
      </w:r>
    </w:p>
    <w:p w14:paraId="7243658B" w14:textId="77777777" w:rsidR="00043798" w:rsidRDefault="00043798" w:rsidP="00043798"/>
    <w:p w14:paraId="1E9B815B" w14:textId="77777777" w:rsidR="00043798" w:rsidRDefault="00043798" w:rsidP="00043798"/>
    <w:p w14:paraId="4EBE3D46" w14:textId="77777777" w:rsidR="00043798" w:rsidRDefault="00043798" w:rsidP="00043798"/>
    <w:p w14:paraId="73418FA0" w14:textId="77777777" w:rsidR="00043798" w:rsidRDefault="00043798" w:rsidP="00043798"/>
    <w:p w14:paraId="352FEE3A" w14:textId="77777777" w:rsidR="00043798" w:rsidRDefault="00043798" w:rsidP="00043798">
      <w:r w:rsidRPr="005103EB">
        <w:rPr>
          <w:noProof/>
        </w:rPr>
        <w:lastRenderedPageBreak/>
        <w:drawing>
          <wp:inline distT="0" distB="0" distL="0" distR="0" wp14:anchorId="18A7C5AE" wp14:editId="77575B21">
            <wp:extent cx="5731510" cy="7693660"/>
            <wp:effectExtent l="0" t="0" r="2540" b="2540"/>
            <wp:docPr id="1972355644" name="Picture 1" descr="A document with a sign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55644" name="Picture 1" descr="A document with a signature&#10;&#10;AI-generated content may be incorrect."/>
                    <pic:cNvPicPr/>
                  </pic:nvPicPr>
                  <pic:blipFill>
                    <a:blip r:embed="rId60"/>
                    <a:stretch>
                      <a:fillRect/>
                    </a:stretch>
                  </pic:blipFill>
                  <pic:spPr>
                    <a:xfrm>
                      <a:off x="0" y="0"/>
                      <a:ext cx="5731510" cy="7693660"/>
                    </a:xfrm>
                    <a:prstGeom prst="rect">
                      <a:avLst/>
                    </a:prstGeom>
                  </pic:spPr>
                </pic:pic>
              </a:graphicData>
            </a:graphic>
          </wp:inline>
        </w:drawing>
      </w:r>
    </w:p>
    <w:p w14:paraId="0AD2FFB7" w14:textId="77777777" w:rsidR="00043798" w:rsidRDefault="00043798" w:rsidP="00043798"/>
    <w:p w14:paraId="5BA8BE62" w14:textId="77777777" w:rsidR="00043798" w:rsidRDefault="00043798" w:rsidP="00043798"/>
    <w:p w14:paraId="5C4844E8" w14:textId="77777777" w:rsidR="00043798" w:rsidRDefault="00043798" w:rsidP="00043798"/>
    <w:p w14:paraId="5B885604" w14:textId="77777777" w:rsidR="00043798" w:rsidRDefault="00043798" w:rsidP="00043798">
      <w:r w:rsidRPr="005103EB">
        <w:rPr>
          <w:noProof/>
        </w:rPr>
        <w:lastRenderedPageBreak/>
        <w:drawing>
          <wp:inline distT="0" distB="0" distL="0" distR="0" wp14:anchorId="6D5006A8" wp14:editId="321C5D08">
            <wp:extent cx="5731510" cy="7659370"/>
            <wp:effectExtent l="0" t="0" r="2540" b="0"/>
            <wp:docPr id="1481544265" name="Picture 1" descr="A document with numbers and a number of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544265" name="Picture 1" descr="A document with numbers and a number of text&#10;&#10;AI-generated content may be incorrect."/>
                    <pic:cNvPicPr/>
                  </pic:nvPicPr>
                  <pic:blipFill>
                    <a:blip r:embed="rId61"/>
                    <a:stretch>
                      <a:fillRect/>
                    </a:stretch>
                  </pic:blipFill>
                  <pic:spPr>
                    <a:xfrm>
                      <a:off x="0" y="0"/>
                      <a:ext cx="5731510" cy="7659370"/>
                    </a:xfrm>
                    <a:prstGeom prst="rect">
                      <a:avLst/>
                    </a:prstGeom>
                  </pic:spPr>
                </pic:pic>
              </a:graphicData>
            </a:graphic>
          </wp:inline>
        </w:drawing>
      </w:r>
    </w:p>
    <w:p w14:paraId="1858BA36" w14:textId="77777777" w:rsidR="00043798" w:rsidRDefault="00043798" w:rsidP="00043798"/>
    <w:p w14:paraId="1EEC6C88" w14:textId="77777777" w:rsidR="00043798" w:rsidRDefault="00043798" w:rsidP="00043798"/>
    <w:p w14:paraId="6F0C58BF" w14:textId="77777777" w:rsidR="00043798" w:rsidRDefault="00043798" w:rsidP="00043798"/>
    <w:p w14:paraId="47B59232" w14:textId="77777777" w:rsidR="00043798" w:rsidRDefault="00043798" w:rsidP="00043798"/>
    <w:p w14:paraId="1BB656EB" w14:textId="77777777" w:rsidR="00043798" w:rsidRDefault="00043798" w:rsidP="00043798">
      <w:r w:rsidRPr="005103EB">
        <w:rPr>
          <w:noProof/>
        </w:rPr>
        <w:drawing>
          <wp:inline distT="0" distB="0" distL="0" distR="0" wp14:anchorId="0529DB72" wp14:editId="31D4483B">
            <wp:extent cx="5731510" cy="7644765"/>
            <wp:effectExtent l="0" t="0" r="2540" b="0"/>
            <wp:docPr id="414595393" name="Picture 1" descr="A document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95393" name="Picture 1" descr="A document with writing on it&#10;&#10;AI-generated content may be incorrect."/>
                    <pic:cNvPicPr/>
                  </pic:nvPicPr>
                  <pic:blipFill>
                    <a:blip r:embed="rId62"/>
                    <a:stretch>
                      <a:fillRect/>
                    </a:stretch>
                  </pic:blipFill>
                  <pic:spPr>
                    <a:xfrm>
                      <a:off x="0" y="0"/>
                      <a:ext cx="5731510" cy="7644765"/>
                    </a:xfrm>
                    <a:prstGeom prst="rect">
                      <a:avLst/>
                    </a:prstGeom>
                  </pic:spPr>
                </pic:pic>
              </a:graphicData>
            </a:graphic>
          </wp:inline>
        </w:drawing>
      </w:r>
    </w:p>
    <w:p w14:paraId="3D31252D" w14:textId="77777777" w:rsidR="00043798" w:rsidRDefault="00043798" w:rsidP="00043798"/>
    <w:p w14:paraId="216C04D8" w14:textId="77777777" w:rsidR="00043798" w:rsidRDefault="00043798" w:rsidP="00043798"/>
    <w:p w14:paraId="48028F9C" w14:textId="77777777" w:rsidR="00043798" w:rsidRDefault="00043798" w:rsidP="00043798"/>
    <w:p w14:paraId="254C35E8" w14:textId="77777777" w:rsidR="00043798" w:rsidRDefault="00043798" w:rsidP="00043798"/>
    <w:p w14:paraId="77BCBDC6" w14:textId="77777777" w:rsidR="00043798" w:rsidRDefault="00043798" w:rsidP="00043798">
      <w:r w:rsidRPr="00E32FCE">
        <w:rPr>
          <w:noProof/>
        </w:rPr>
        <w:drawing>
          <wp:inline distT="0" distB="0" distL="0" distR="0" wp14:anchorId="37E3D288" wp14:editId="3A106FBE">
            <wp:extent cx="5731510" cy="7382510"/>
            <wp:effectExtent l="0" t="0" r="2540" b="8890"/>
            <wp:docPr id="1261359357" name="Picture 1" descr="A paper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359357" name="Picture 1" descr="A paper with text and numbers&#10;&#10;AI-generated content may be incorrect."/>
                    <pic:cNvPicPr/>
                  </pic:nvPicPr>
                  <pic:blipFill>
                    <a:blip r:embed="rId63"/>
                    <a:stretch>
                      <a:fillRect/>
                    </a:stretch>
                  </pic:blipFill>
                  <pic:spPr>
                    <a:xfrm>
                      <a:off x="0" y="0"/>
                      <a:ext cx="5731510" cy="7382510"/>
                    </a:xfrm>
                    <a:prstGeom prst="rect">
                      <a:avLst/>
                    </a:prstGeom>
                  </pic:spPr>
                </pic:pic>
              </a:graphicData>
            </a:graphic>
          </wp:inline>
        </w:drawing>
      </w:r>
    </w:p>
    <w:p w14:paraId="1EC9537C" w14:textId="77777777" w:rsidR="00043798" w:rsidRDefault="00043798" w:rsidP="00043798"/>
    <w:p w14:paraId="2C948DF2" w14:textId="77777777" w:rsidR="00043798" w:rsidRDefault="00043798" w:rsidP="00043798"/>
    <w:p w14:paraId="5A1644D8" w14:textId="77777777" w:rsidR="00043798" w:rsidRDefault="00043798" w:rsidP="00043798"/>
    <w:p w14:paraId="235BFAB2" w14:textId="77777777" w:rsidR="00043798" w:rsidRDefault="00043798" w:rsidP="00043798"/>
    <w:p w14:paraId="1AAD4B8B" w14:textId="77777777" w:rsidR="00043798" w:rsidRDefault="00043798" w:rsidP="00043798"/>
    <w:p w14:paraId="0537D4EA" w14:textId="77777777" w:rsidR="00043798" w:rsidRDefault="00043798" w:rsidP="00043798">
      <w:r w:rsidRPr="00E32FCE">
        <w:rPr>
          <w:noProof/>
        </w:rPr>
        <w:drawing>
          <wp:inline distT="0" distB="0" distL="0" distR="0" wp14:anchorId="239B98AD" wp14:editId="233CF7B8">
            <wp:extent cx="5731510" cy="7671435"/>
            <wp:effectExtent l="0" t="0" r="2540" b="5715"/>
            <wp:docPr id="1051297354"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97354" name="Picture 1" descr="A document with text on it&#10;&#10;AI-generated content may be incorrect."/>
                    <pic:cNvPicPr/>
                  </pic:nvPicPr>
                  <pic:blipFill>
                    <a:blip r:embed="rId64"/>
                    <a:stretch>
                      <a:fillRect/>
                    </a:stretch>
                  </pic:blipFill>
                  <pic:spPr>
                    <a:xfrm>
                      <a:off x="0" y="0"/>
                      <a:ext cx="5731510" cy="7671435"/>
                    </a:xfrm>
                    <a:prstGeom prst="rect">
                      <a:avLst/>
                    </a:prstGeom>
                  </pic:spPr>
                </pic:pic>
              </a:graphicData>
            </a:graphic>
          </wp:inline>
        </w:drawing>
      </w:r>
    </w:p>
    <w:p w14:paraId="49EFB813" w14:textId="77777777" w:rsidR="00043798" w:rsidRDefault="00043798" w:rsidP="00043798"/>
    <w:p w14:paraId="5868699D" w14:textId="77777777" w:rsidR="00043798" w:rsidRDefault="00043798" w:rsidP="00043798"/>
    <w:p w14:paraId="38A8A21F" w14:textId="77777777" w:rsidR="00043798" w:rsidRDefault="00043798" w:rsidP="00043798">
      <w:r w:rsidRPr="00E32FCE">
        <w:rPr>
          <w:noProof/>
        </w:rPr>
        <w:drawing>
          <wp:inline distT="0" distB="0" distL="0" distR="0" wp14:anchorId="74F823A2" wp14:editId="6E7BFD3A">
            <wp:extent cx="5731510" cy="7659370"/>
            <wp:effectExtent l="0" t="0" r="2540" b="0"/>
            <wp:docPr id="380015180"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15180" name="Picture 1" descr="A document with text on it&#10;&#10;AI-generated content may be incorrect."/>
                    <pic:cNvPicPr/>
                  </pic:nvPicPr>
                  <pic:blipFill>
                    <a:blip r:embed="rId65"/>
                    <a:stretch>
                      <a:fillRect/>
                    </a:stretch>
                  </pic:blipFill>
                  <pic:spPr>
                    <a:xfrm>
                      <a:off x="0" y="0"/>
                      <a:ext cx="5731510" cy="7659370"/>
                    </a:xfrm>
                    <a:prstGeom prst="rect">
                      <a:avLst/>
                    </a:prstGeom>
                  </pic:spPr>
                </pic:pic>
              </a:graphicData>
            </a:graphic>
          </wp:inline>
        </w:drawing>
      </w:r>
    </w:p>
    <w:p w14:paraId="3860634B" w14:textId="77777777" w:rsidR="00043798" w:rsidRDefault="00043798" w:rsidP="00043798"/>
    <w:p w14:paraId="64CDFA87" w14:textId="77777777" w:rsidR="00043798" w:rsidRDefault="00043798" w:rsidP="00043798"/>
    <w:p w14:paraId="4D10F56B" w14:textId="77777777" w:rsidR="00043798" w:rsidRDefault="00043798" w:rsidP="00043798"/>
    <w:p w14:paraId="1EA3E4B0" w14:textId="77777777" w:rsidR="00043798" w:rsidRDefault="00043798" w:rsidP="00043798"/>
    <w:p w14:paraId="1088ED1C" w14:textId="77777777" w:rsidR="00043798" w:rsidRDefault="00043798" w:rsidP="00043798">
      <w:r w:rsidRPr="00E32FCE">
        <w:rPr>
          <w:noProof/>
        </w:rPr>
        <w:drawing>
          <wp:inline distT="0" distB="0" distL="0" distR="0" wp14:anchorId="25AE922F" wp14:editId="352ACF25">
            <wp:extent cx="5731510" cy="7621905"/>
            <wp:effectExtent l="0" t="0" r="2540" b="0"/>
            <wp:docPr id="1944735351"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35351" name="Picture 1" descr="A document with text on it&#10;&#10;AI-generated content may be incorrect."/>
                    <pic:cNvPicPr/>
                  </pic:nvPicPr>
                  <pic:blipFill>
                    <a:blip r:embed="rId66"/>
                    <a:stretch>
                      <a:fillRect/>
                    </a:stretch>
                  </pic:blipFill>
                  <pic:spPr>
                    <a:xfrm>
                      <a:off x="0" y="0"/>
                      <a:ext cx="5731510" cy="7621905"/>
                    </a:xfrm>
                    <a:prstGeom prst="rect">
                      <a:avLst/>
                    </a:prstGeom>
                  </pic:spPr>
                </pic:pic>
              </a:graphicData>
            </a:graphic>
          </wp:inline>
        </w:drawing>
      </w:r>
    </w:p>
    <w:p w14:paraId="6FFD1559" w14:textId="77777777" w:rsidR="00043798" w:rsidRDefault="00043798" w:rsidP="00043798"/>
    <w:p w14:paraId="5B28F0CA" w14:textId="77777777" w:rsidR="00043798" w:rsidRDefault="00043798" w:rsidP="00043798"/>
    <w:p w14:paraId="4CAA6028" w14:textId="77777777" w:rsidR="00043798" w:rsidRDefault="00043798" w:rsidP="00043798"/>
    <w:p w14:paraId="3F37B227" w14:textId="77777777" w:rsidR="00043798" w:rsidRDefault="00043798" w:rsidP="00043798"/>
    <w:p w14:paraId="56BA50EB" w14:textId="77777777" w:rsidR="00043798" w:rsidRDefault="00043798" w:rsidP="00043798">
      <w:r w:rsidRPr="00E32FCE">
        <w:rPr>
          <w:noProof/>
        </w:rPr>
        <w:lastRenderedPageBreak/>
        <w:drawing>
          <wp:inline distT="0" distB="0" distL="0" distR="0" wp14:anchorId="46598F84" wp14:editId="74E382F5">
            <wp:extent cx="5731510" cy="7616190"/>
            <wp:effectExtent l="0" t="0" r="2540" b="3810"/>
            <wp:docPr id="212890437"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90437" name="Picture 1" descr="A document with text on it&#10;&#10;AI-generated content may be incorrect."/>
                    <pic:cNvPicPr/>
                  </pic:nvPicPr>
                  <pic:blipFill>
                    <a:blip r:embed="rId67"/>
                    <a:stretch>
                      <a:fillRect/>
                    </a:stretch>
                  </pic:blipFill>
                  <pic:spPr>
                    <a:xfrm>
                      <a:off x="0" y="0"/>
                      <a:ext cx="5731510" cy="7616190"/>
                    </a:xfrm>
                    <a:prstGeom prst="rect">
                      <a:avLst/>
                    </a:prstGeom>
                  </pic:spPr>
                </pic:pic>
              </a:graphicData>
            </a:graphic>
          </wp:inline>
        </w:drawing>
      </w:r>
    </w:p>
    <w:p w14:paraId="44BF1D8A" w14:textId="77777777" w:rsidR="00043798" w:rsidRDefault="00043798" w:rsidP="00043798"/>
    <w:p w14:paraId="72DD0CA0" w14:textId="77777777" w:rsidR="00043798" w:rsidRDefault="00043798" w:rsidP="00043798"/>
    <w:p w14:paraId="253A39A2" w14:textId="77777777" w:rsidR="00043798" w:rsidRDefault="00043798" w:rsidP="00043798"/>
    <w:p w14:paraId="45C1B7B8" w14:textId="77777777" w:rsidR="00043798" w:rsidRDefault="00043798" w:rsidP="00043798"/>
    <w:p w14:paraId="33B1ECB4" w14:textId="77777777" w:rsidR="00043798" w:rsidRDefault="00043798" w:rsidP="00043798">
      <w:r w:rsidRPr="00E32FCE">
        <w:rPr>
          <w:noProof/>
        </w:rPr>
        <w:drawing>
          <wp:inline distT="0" distB="0" distL="0" distR="0" wp14:anchorId="5723E032" wp14:editId="165CCD49">
            <wp:extent cx="5731510" cy="7548880"/>
            <wp:effectExtent l="0" t="0" r="2540" b="0"/>
            <wp:docPr id="1958304317" name="Picture 1" descr="A documen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04317" name="Picture 1" descr="A document with numbers and text&#10;&#10;AI-generated content may be incorrect."/>
                    <pic:cNvPicPr/>
                  </pic:nvPicPr>
                  <pic:blipFill>
                    <a:blip r:embed="rId68"/>
                    <a:stretch>
                      <a:fillRect/>
                    </a:stretch>
                  </pic:blipFill>
                  <pic:spPr>
                    <a:xfrm>
                      <a:off x="0" y="0"/>
                      <a:ext cx="5731510" cy="7548880"/>
                    </a:xfrm>
                    <a:prstGeom prst="rect">
                      <a:avLst/>
                    </a:prstGeom>
                  </pic:spPr>
                </pic:pic>
              </a:graphicData>
            </a:graphic>
          </wp:inline>
        </w:drawing>
      </w:r>
    </w:p>
    <w:p w14:paraId="4BD28D95" w14:textId="77777777" w:rsidR="00043798" w:rsidRDefault="00043798" w:rsidP="00043798"/>
    <w:p w14:paraId="678E5EF3" w14:textId="77777777" w:rsidR="00043798" w:rsidRDefault="00043798" w:rsidP="00043798"/>
    <w:p w14:paraId="5A423B4A" w14:textId="77777777" w:rsidR="00043798" w:rsidRDefault="00043798" w:rsidP="00043798"/>
    <w:p w14:paraId="39E978C0" w14:textId="77777777" w:rsidR="00043798" w:rsidRDefault="00043798" w:rsidP="00043798">
      <w:r w:rsidRPr="00E32FCE">
        <w:rPr>
          <w:noProof/>
        </w:rPr>
        <w:drawing>
          <wp:inline distT="0" distB="0" distL="0" distR="0" wp14:anchorId="013C2B50" wp14:editId="7C563B9B">
            <wp:extent cx="5731510" cy="7530465"/>
            <wp:effectExtent l="0" t="0" r="2540" b="0"/>
            <wp:docPr id="1138028137"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028137" name="Picture 1" descr="A document with text and numbers&#10;&#10;AI-generated content may be incorrect."/>
                    <pic:cNvPicPr/>
                  </pic:nvPicPr>
                  <pic:blipFill>
                    <a:blip r:embed="rId69"/>
                    <a:stretch>
                      <a:fillRect/>
                    </a:stretch>
                  </pic:blipFill>
                  <pic:spPr>
                    <a:xfrm>
                      <a:off x="0" y="0"/>
                      <a:ext cx="5731510" cy="7530465"/>
                    </a:xfrm>
                    <a:prstGeom prst="rect">
                      <a:avLst/>
                    </a:prstGeom>
                  </pic:spPr>
                </pic:pic>
              </a:graphicData>
            </a:graphic>
          </wp:inline>
        </w:drawing>
      </w:r>
    </w:p>
    <w:p w14:paraId="4CCA22AF" w14:textId="77777777" w:rsidR="00043798" w:rsidRDefault="00043798" w:rsidP="00043798"/>
    <w:p w14:paraId="01A1719D" w14:textId="77777777" w:rsidR="00043798" w:rsidRDefault="00043798" w:rsidP="00043798"/>
    <w:p w14:paraId="299045F0" w14:textId="77777777" w:rsidR="00043798" w:rsidRDefault="00043798" w:rsidP="00043798"/>
    <w:p w14:paraId="1ED7E0FB" w14:textId="77777777" w:rsidR="00043798" w:rsidRDefault="00043798" w:rsidP="00043798"/>
    <w:p w14:paraId="5ADEC587" w14:textId="77777777" w:rsidR="00043798" w:rsidRDefault="00043798" w:rsidP="00043798">
      <w:r w:rsidRPr="00E32FCE">
        <w:rPr>
          <w:noProof/>
        </w:rPr>
        <w:drawing>
          <wp:inline distT="0" distB="0" distL="0" distR="0" wp14:anchorId="13399536" wp14:editId="231DE6DA">
            <wp:extent cx="5731510" cy="7449185"/>
            <wp:effectExtent l="0" t="0" r="2540" b="0"/>
            <wp:docPr id="605800577" name="Picture 1" descr="A documen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00577" name="Picture 1" descr="A document with numbers and text&#10;&#10;AI-generated content may be incorrect."/>
                    <pic:cNvPicPr/>
                  </pic:nvPicPr>
                  <pic:blipFill>
                    <a:blip r:embed="rId70"/>
                    <a:stretch>
                      <a:fillRect/>
                    </a:stretch>
                  </pic:blipFill>
                  <pic:spPr>
                    <a:xfrm>
                      <a:off x="0" y="0"/>
                      <a:ext cx="5731510" cy="7449185"/>
                    </a:xfrm>
                    <a:prstGeom prst="rect">
                      <a:avLst/>
                    </a:prstGeom>
                  </pic:spPr>
                </pic:pic>
              </a:graphicData>
            </a:graphic>
          </wp:inline>
        </w:drawing>
      </w:r>
    </w:p>
    <w:p w14:paraId="2F4CA10D" w14:textId="77777777" w:rsidR="00043798" w:rsidRDefault="00043798" w:rsidP="00043798"/>
    <w:p w14:paraId="29CB3927" w14:textId="77777777" w:rsidR="00043798" w:rsidRDefault="00043798" w:rsidP="00043798"/>
    <w:p w14:paraId="745C674E" w14:textId="77777777" w:rsidR="00043798" w:rsidRDefault="00043798" w:rsidP="00043798"/>
    <w:p w14:paraId="17F408E2" w14:textId="77777777" w:rsidR="00043798" w:rsidRDefault="00043798" w:rsidP="00043798"/>
    <w:p w14:paraId="08058F29" w14:textId="77777777" w:rsidR="00043798" w:rsidRDefault="00043798" w:rsidP="00043798">
      <w:r w:rsidRPr="00391EF5">
        <w:rPr>
          <w:noProof/>
        </w:rPr>
        <w:drawing>
          <wp:inline distT="0" distB="0" distL="0" distR="0" wp14:anchorId="4D2DEF71" wp14:editId="7647AF5E">
            <wp:extent cx="5731510" cy="7225665"/>
            <wp:effectExtent l="0" t="0" r="2540" b="0"/>
            <wp:docPr id="961978619" name="Picture 1" descr="A paper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78619" name="Picture 1" descr="A paper with text and numbers&#10;&#10;AI-generated content may be incorrect."/>
                    <pic:cNvPicPr/>
                  </pic:nvPicPr>
                  <pic:blipFill>
                    <a:blip r:embed="rId71"/>
                    <a:stretch>
                      <a:fillRect/>
                    </a:stretch>
                  </pic:blipFill>
                  <pic:spPr>
                    <a:xfrm>
                      <a:off x="0" y="0"/>
                      <a:ext cx="5731510" cy="7225665"/>
                    </a:xfrm>
                    <a:prstGeom prst="rect">
                      <a:avLst/>
                    </a:prstGeom>
                  </pic:spPr>
                </pic:pic>
              </a:graphicData>
            </a:graphic>
          </wp:inline>
        </w:drawing>
      </w:r>
    </w:p>
    <w:p w14:paraId="5851CF31" w14:textId="77777777" w:rsidR="00043798" w:rsidRDefault="00043798" w:rsidP="00043798"/>
    <w:p w14:paraId="55866696" w14:textId="77777777" w:rsidR="00043798" w:rsidRDefault="00043798" w:rsidP="00043798"/>
    <w:p w14:paraId="201A75E4" w14:textId="77777777" w:rsidR="00043798" w:rsidRDefault="00043798" w:rsidP="00043798"/>
    <w:p w14:paraId="322966CC" w14:textId="77777777" w:rsidR="00043798" w:rsidRDefault="00043798" w:rsidP="00043798"/>
    <w:p w14:paraId="79597812" w14:textId="77777777" w:rsidR="00043798" w:rsidRDefault="00043798" w:rsidP="00043798"/>
    <w:p w14:paraId="7860542E" w14:textId="77777777" w:rsidR="00043798" w:rsidRDefault="00043798" w:rsidP="00043798">
      <w:r w:rsidRPr="00391EF5">
        <w:rPr>
          <w:noProof/>
        </w:rPr>
        <w:drawing>
          <wp:inline distT="0" distB="0" distL="0" distR="0" wp14:anchorId="371FA9E0" wp14:editId="54C4D29C">
            <wp:extent cx="5731510" cy="7190105"/>
            <wp:effectExtent l="0" t="0" r="2540" b="0"/>
            <wp:docPr id="1408251984" name="Picture 1" descr="A paper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51984" name="Picture 1" descr="A paper with text and numbers&#10;&#10;AI-generated content may be incorrect."/>
                    <pic:cNvPicPr/>
                  </pic:nvPicPr>
                  <pic:blipFill>
                    <a:blip r:embed="rId72"/>
                    <a:stretch>
                      <a:fillRect/>
                    </a:stretch>
                  </pic:blipFill>
                  <pic:spPr>
                    <a:xfrm>
                      <a:off x="0" y="0"/>
                      <a:ext cx="5731510" cy="7190105"/>
                    </a:xfrm>
                    <a:prstGeom prst="rect">
                      <a:avLst/>
                    </a:prstGeom>
                  </pic:spPr>
                </pic:pic>
              </a:graphicData>
            </a:graphic>
          </wp:inline>
        </w:drawing>
      </w:r>
    </w:p>
    <w:p w14:paraId="228A5C7A" w14:textId="77777777" w:rsidR="00043798" w:rsidRDefault="00043798" w:rsidP="00043798"/>
    <w:p w14:paraId="310A8039" w14:textId="77777777" w:rsidR="00043798" w:rsidRDefault="00043798" w:rsidP="00043798"/>
    <w:p w14:paraId="3CCAC4C3" w14:textId="77777777" w:rsidR="00043798" w:rsidRDefault="00043798" w:rsidP="00043798"/>
    <w:p w14:paraId="49EB4268" w14:textId="77777777" w:rsidR="00043798" w:rsidRDefault="00043798" w:rsidP="00043798">
      <w:r w:rsidRPr="00391EF5">
        <w:rPr>
          <w:noProof/>
        </w:rPr>
        <w:lastRenderedPageBreak/>
        <w:drawing>
          <wp:inline distT="0" distB="0" distL="0" distR="0" wp14:anchorId="1DD09B84" wp14:editId="66EADF8E">
            <wp:extent cx="5731510" cy="7975600"/>
            <wp:effectExtent l="0" t="0" r="2540" b="6350"/>
            <wp:docPr id="1494868393" name="Picture 1" descr="A documen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68393" name="Picture 1" descr="A document with numbers and text&#10;&#10;AI-generated content may be incorrect."/>
                    <pic:cNvPicPr/>
                  </pic:nvPicPr>
                  <pic:blipFill>
                    <a:blip r:embed="rId73"/>
                    <a:stretch>
                      <a:fillRect/>
                    </a:stretch>
                  </pic:blipFill>
                  <pic:spPr>
                    <a:xfrm>
                      <a:off x="0" y="0"/>
                      <a:ext cx="5731510" cy="7975600"/>
                    </a:xfrm>
                    <a:prstGeom prst="rect">
                      <a:avLst/>
                    </a:prstGeom>
                  </pic:spPr>
                </pic:pic>
              </a:graphicData>
            </a:graphic>
          </wp:inline>
        </w:drawing>
      </w:r>
    </w:p>
    <w:p w14:paraId="615F7A41" w14:textId="77777777" w:rsidR="00043798" w:rsidRDefault="00043798" w:rsidP="00043798"/>
    <w:p w14:paraId="26E1EDBA" w14:textId="77777777" w:rsidR="00043798" w:rsidRDefault="00043798" w:rsidP="00043798"/>
    <w:p w14:paraId="4469B171" w14:textId="77777777" w:rsidR="00043798" w:rsidRDefault="00043798" w:rsidP="00043798"/>
    <w:p w14:paraId="25C910B9" w14:textId="77777777" w:rsidR="00043798" w:rsidRDefault="00043798" w:rsidP="00043798">
      <w:r w:rsidRPr="005F66DD">
        <w:rPr>
          <w:noProof/>
        </w:rPr>
        <w:drawing>
          <wp:inline distT="0" distB="0" distL="0" distR="0" wp14:anchorId="5B8F4B29" wp14:editId="23435869">
            <wp:extent cx="5731510" cy="7393305"/>
            <wp:effectExtent l="0" t="0" r="2540" b="0"/>
            <wp:docPr id="1526644678" name="Picture 1" descr="A documen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44678" name="Picture 1" descr="A document with numbers and text&#10;&#10;AI-generated content may be incorrect."/>
                    <pic:cNvPicPr/>
                  </pic:nvPicPr>
                  <pic:blipFill>
                    <a:blip r:embed="rId74"/>
                    <a:stretch>
                      <a:fillRect/>
                    </a:stretch>
                  </pic:blipFill>
                  <pic:spPr>
                    <a:xfrm>
                      <a:off x="0" y="0"/>
                      <a:ext cx="5731510" cy="7393305"/>
                    </a:xfrm>
                    <a:prstGeom prst="rect">
                      <a:avLst/>
                    </a:prstGeom>
                  </pic:spPr>
                </pic:pic>
              </a:graphicData>
            </a:graphic>
          </wp:inline>
        </w:drawing>
      </w:r>
    </w:p>
    <w:p w14:paraId="2D93466D" w14:textId="77777777" w:rsidR="00043798" w:rsidRDefault="00043798" w:rsidP="00043798"/>
    <w:p w14:paraId="06018670" w14:textId="77777777" w:rsidR="00043798" w:rsidRDefault="00043798" w:rsidP="00043798"/>
    <w:p w14:paraId="038F2B11" w14:textId="77777777" w:rsidR="00043798" w:rsidRDefault="00043798" w:rsidP="00043798"/>
    <w:p w14:paraId="2673DD61" w14:textId="77777777" w:rsidR="00043798" w:rsidRDefault="00043798" w:rsidP="00043798"/>
    <w:p w14:paraId="4600A08A" w14:textId="77777777" w:rsidR="00043798" w:rsidRDefault="00043798" w:rsidP="00043798"/>
    <w:p w14:paraId="211BA0DB" w14:textId="77777777" w:rsidR="00043798" w:rsidRDefault="00043798" w:rsidP="00043798">
      <w:r w:rsidRPr="005F66DD">
        <w:rPr>
          <w:noProof/>
        </w:rPr>
        <w:drawing>
          <wp:inline distT="0" distB="0" distL="0" distR="0" wp14:anchorId="69A378ED" wp14:editId="3F63128F">
            <wp:extent cx="5731510" cy="7908925"/>
            <wp:effectExtent l="0" t="0" r="2540" b="0"/>
            <wp:docPr id="1461608165" name="Picture 1" descr="A documen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08165" name="Picture 1" descr="A document with numbers and text&#10;&#10;AI-generated content may be incorrect."/>
                    <pic:cNvPicPr/>
                  </pic:nvPicPr>
                  <pic:blipFill>
                    <a:blip r:embed="rId75"/>
                    <a:stretch>
                      <a:fillRect/>
                    </a:stretch>
                  </pic:blipFill>
                  <pic:spPr>
                    <a:xfrm>
                      <a:off x="0" y="0"/>
                      <a:ext cx="5731510" cy="7908925"/>
                    </a:xfrm>
                    <a:prstGeom prst="rect">
                      <a:avLst/>
                    </a:prstGeom>
                  </pic:spPr>
                </pic:pic>
              </a:graphicData>
            </a:graphic>
          </wp:inline>
        </w:drawing>
      </w:r>
    </w:p>
    <w:p w14:paraId="3BF6B96A" w14:textId="77777777" w:rsidR="00043798" w:rsidRDefault="00043798" w:rsidP="00043798"/>
    <w:p w14:paraId="7BDB4833" w14:textId="77777777" w:rsidR="00043798" w:rsidRDefault="00043798" w:rsidP="00043798"/>
    <w:p w14:paraId="266DB3EF" w14:textId="77777777" w:rsidR="00043798" w:rsidRDefault="00043798" w:rsidP="00043798">
      <w:r w:rsidRPr="005F66DD">
        <w:rPr>
          <w:noProof/>
        </w:rPr>
        <w:drawing>
          <wp:inline distT="0" distB="0" distL="0" distR="0" wp14:anchorId="56CBD875" wp14:editId="653BD88B">
            <wp:extent cx="5731510" cy="7781925"/>
            <wp:effectExtent l="0" t="0" r="2540" b="9525"/>
            <wp:docPr id="806977237" name="Picture 1" descr="A documen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77237" name="Picture 1" descr="A document with numbers and text&#10;&#10;AI-generated content may be incorrect."/>
                    <pic:cNvPicPr/>
                  </pic:nvPicPr>
                  <pic:blipFill>
                    <a:blip r:embed="rId76"/>
                    <a:stretch>
                      <a:fillRect/>
                    </a:stretch>
                  </pic:blipFill>
                  <pic:spPr>
                    <a:xfrm>
                      <a:off x="0" y="0"/>
                      <a:ext cx="5731510" cy="7781925"/>
                    </a:xfrm>
                    <a:prstGeom prst="rect">
                      <a:avLst/>
                    </a:prstGeom>
                  </pic:spPr>
                </pic:pic>
              </a:graphicData>
            </a:graphic>
          </wp:inline>
        </w:drawing>
      </w:r>
    </w:p>
    <w:p w14:paraId="599C957D" w14:textId="77777777" w:rsidR="00043798" w:rsidRDefault="00043798" w:rsidP="00043798"/>
    <w:p w14:paraId="671FC90E" w14:textId="77777777" w:rsidR="00043798" w:rsidRDefault="00043798" w:rsidP="00043798"/>
    <w:p w14:paraId="49710676" w14:textId="77777777" w:rsidR="00043798" w:rsidRDefault="00043798" w:rsidP="00043798"/>
    <w:p w14:paraId="1011B7AF" w14:textId="77777777" w:rsidR="00043798" w:rsidRDefault="00043798" w:rsidP="00043798">
      <w:r w:rsidRPr="005F66DD">
        <w:rPr>
          <w:noProof/>
        </w:rPr>
        <w:lastRenderedPageBreak/>
        <w:drawing>
          <wp:inline distT="0" distB="0" distL="0" distR="0" wp14:anchorId="43EF36BF" wp14:editId="4B140697">
            <wp:extent cx="5731510" cy="7748905"/>
            <wp:effectExtent l="0" t="0" r="2540" b="4445"/>
            <wp:docPr id="568674194"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74194" name="Picture 1" descr="A white paper with black text&#10;&#10;AI-generated content may be incorrect."/>
                    <pic:cNvPicPr/>
                  </pic:nvPicPr>
                  <pic:blipFill>
                    <a:blip r:embed="rId77"/>
                    <a:stretch>
                      <a:fillRect/>
                    </a:stretch>
                  </pic:blipFill>
                  <pic:spPr>
                    <a:xfrm>
                      <a:off x="0" y="0"/>
                      <a:ext cx="5731510" cy="7748905"/>
                    </a:xfrm>
                    <a:prstGeom prst="rect">
                      <a:avLst/>
                    </a:prstGeom>
                  </pic:spPr>
                </pic:pic>
              </a:graphicData>
            </a:graphic>
          </wp:inline>
        </w:drawing>
      </w:r>
    </w:p>
    <w:p w14:paraId="12C06DBF" w14:textId="77777777" w:rsidR="00043798" w:rsidRDefault="00043798" w:rsidP="00043798"/>
    <w:p w14:paraId="7B3F0290" w14:textId="77777777" w:rsidR="00043798" w:rsidRDefault="00043798" w:rsidP="00043798"/>
    <w:p w14:paraId="3B5247C6" w14:textId="77777777" w:rsidR="00043798" w:rsidRDefault="00043798" w:rsidP="00043798"/>
    <w:p w14:paraId="5E983B56" w14:textId="77777777" w:rsidR="00043798" w:rsidRDefault="00043798" w:rsidP="00043798">
      <w:r w:rsidRPr="005F66DD">
        <w:rPr>
          <w:noProof/>
        </w:rPr>
        <w:drawing>
          <wp:inline distT="0" distB="0" distL="0" distR="0" wp14:anchorId="5A4DBA74" wp14:editId="72F6C7AF">
            <wp:extent cx="5731510" cy="8006080"/>
            <wp:effectExtent l="0" t="0" r="2540" b="0"/>
            <wp:docPr id="1108388702"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88702" name="Picture 1" descr="A close-up of a document&#10;&#10;AI-generated content may be incorrect."/>
                    <pic:cNvPicPr/>
                  </pic:nvPicPr>
                  <pic:blipFill>
                    <a:blip r:embed="rId78"/>
                    <a:stretch>
                      <a:fillRect/>
                    </a:stretch>
                  </pic:blipFill>
                  <pic:spPr>
                    <a:xfrm>
                      <a:off x="0" y="0"/>
                      <a:ext cx="5731510" cy="8006080"/>
                    </a:xfrm>
                    <a:prstGeom prst="rect">
                      <a:avLst/>
                    </a:prstGeom>
                  </pic:spPr>
                </pic:pic>
              </a:graphicData>
            </a:graphic>
          </wp:inline>
        </w:drawing>
      </w:r>
    </w:p>
    <w:p w14:paraId="11294C3B" w14:textId="77777777" w:rsidR="00043798" w:rsidRDefault="00043798" w:rsidP="00043798"/>
    <w:p w14:paraId="4D5E1D75" w14:textId="77777777" w:rsidR="00043798" w:rsidRDefault="00043798" w:rsidP="00043798"/>
    <w:p w14:paraId="24CD0E38" w14:textId="45D73110" w:rsidR="00E03367" w:rsidRDefault="00043798" w:rsidP="00043798">
      <w:r w:rsidRPr="005F66DD">
        <w:rPr>
          <w:noProof/>
        </w:rPr>
        <w:drawing>
          <wp:inline distT="0" distB="0" distL="0" distR="0" wp14:anchorId="005772B9" wp14:editId="35D8D748">
            <wp:extent cx="5731510" cy="7845425"/>
            <wp:effectExtent l="0" t="0" r="2540" b="3175"/>
            <wp:docPr id="1540735269" name="Picture 1" descr="A document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35269" name="Picture 1" descr="A document with numbers and text&#10;&#10;AI-generated content may be incorrect."/>
                    <pic:cNvPicPr/>
                  </pic:nvPicPr>
                  <pic:blipFill>
                    <a:blip r:embed="rId79"/>
                    <a:stretch>
                      <a:fillRect/>
                    </a:stretch>
                  </pic:blipFill>
                  <pic:spPr>
                    <a:xfrm>
                      <a:off x="0" y="0"/>
                      <a:ext cx="5731510" cy="7845425"/>
                    </a:xfrm>
                    <a:prstGeom prst="rect">
                      <a:avLst/>
                    </a:prstGeom>
                  </pic:spPr>
                </pic:pic>
              </a:graphicData>
            </a:graphic>
          </wp:inline>
        </w:drawing>
      </w:r>
    </w:p>
    <w:p w14:paraId="3DE9E20B" w14:textId="45DB388A" w:rsidR="00E03367" w:rsidRPr="00043798" w:rsidRDefault="00E03367" w:rsidP="00043798">
      <w:pPr>
        <w:spacing w:line="458" w:lineRule="auto"/>
      </w:pPr>
      <w:r>
        <w:rPr>
          <w:rFonts w:eastAsiaTheme="minorHAnsi" w:cstheme="minorHAnsi"/>
          <w:b/>
          <w:noProof/>
          <w:sz w:val="20"/>
          <w:szCs w:val="20"/>
        </w:rPr>
        <w:lastRenderedPageBreak/>
        <w:drawing>
          <wp:anchor distT="0" distB="0" distL="114300" distR="114300" simplePos="0" relativeHeight="251677696" behindDoc="0" locked="0" layoutInCell="1" allowOverlap="1" wp14:anchorId="2683D863" wp14:editId="147A74A6">
            <wp:simplePos x="0" y="0"/>
            <wp:positionH relativeFrom="margin">
              <wp:align>center</wp:align>
            </wp:positionH>
            <wp:positionV relativeFrom="topMargin">
              <wp:posOffset>1129030</wp:posOffset>
            </wp:positionV>
            <wp:extent cx="2301240" cy="1092835"/>
            <wp:effectExtent l="0" t="0" r="3810" b="0"/>
            <wp:wrapTopAndBottom/>
            <wp:docPr id="256190552" name="Picture 1" descr="A picture containing font, graphics, logo,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7752" name="Picture 1" descr="A picture containing font, graphics, logo, graphic design&#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01240" cy="1092835"/>
                    </a:xfrm>
                    <a:prstGeom prst="rect">
                      <a:avLst/>
                    </a:prstGeom>
                  </pic:spPr>
                </pic:pic>
              </a:graphicData>
            </a:graphic>
            <wp14:sizeRelH relativeFrom="margin">
              <wp14:pctWidth>0</wp14:pctWidth>
            </wp14:sizeRelH>
            <wp14:sizeRelV relativeFrom="margin">
              <wp14:pctHeight>0</wp14:pctHeight>
            </wp14:sizeRelV>
          </wp:anchor>
        </w:drawing>
      </w:r>
    </w:p>
    <w:p w14:paraId="7D68712B" w14:textId="77777777" w:rsidR="00E03367" w:rsidRDefault="00E03367" w:rsidP="00E03367"/>
    <w:p w14:paraId="65C7A852" w14:textId="77777777" w:rsidR="00E03367" w:rsidRDefault="00E03367" w:rsidP="00E03367"/>
    <w:p w14:paraId="5785AE2F" w14:textId="77777777" w:rsidR="00E03367" w:rsidRDefault="00E03367" w:rsidP="00E03367"/>
    <w:p w14:paraId="23A71269" w14:textId="77777777" w:rsidR="00E03367" w:rsidRDefault="00E03367" w:rsidP="00E03367"/>
    <w:p w14:paraId="7CF720CA" w14:textId="795302F7" w:rsidR="00E03367" w:rsidRPr="00EA4E02" w:rsidRDefault="00E03367" w:rsidP="00E03367">
      <w:pPr>
        <w:pStyle w:val="NormalWeb"/>
        <w:spacing w:before="0" w:beforeAutospacing="0" w:after="0" w:afterAutospacing="0"/>
        <w:textAlignment w:val="baseline"/>
        <w:rPr>
          <w:rFonts w:asciiTheme="minorHAnsi" w:eastAsiaTheme="minorHAnsi" w:hAnsiTheme="minorHAnsi" w:cstheme="minorHAnsi"/>
          <w:bCs/>
          <w:sz w:val="20"/>
          <w:szCs w:val="20"/>
          <w:lang w:eastAsia="en-US"/>
        </w:rPr>
      </w:pPr>
      <w:r w:rsidRPr="00EA4E02">
        <w:rPr>
          <w:rFonts w:asciiTheme="minorHAnsi" w:eastAsiaTheme="minorHAnsi" w:hAnsiTheme="minorHAnsi" w:cstheme="minorHAnsi"/>
          <w:b/>
          <w:sz w:val="20"/>
          <w:szCs w:val="20"/>
          <w:lang w:eastAsia="en-US"/>
        </w:rPr>
        <w:t>Head Office, Dublin</w:t>
      </w:r>
      <w:r w:rsidRPr="00EA4E02">
        <w:rPr>
          <w:rFonts w:asciiTheme="minorHAnsi" w:eastAsiaTheme="minorHAnsi" w:hAnsiTheme="minorHAnsi" w:cstheme="minorHAnsi"/>
          <w:b/>
          <w:sz w:val="20"/>
          <w:szCs w:val="20"/>
          <w:lang w:eastAsia="en-US"/>
        </w:rPr>
        <w:tab/>
      </w:r>
      <w:r w:rsidRPr="00EA4E02">
        <w:rPr>
          <w:rFonts w:asciiTheme="minorHAnsi" w:eastAsiaTheme="minorHAnsi" w:hAnsiTheme="minorHAnsi" w:cstheme="minorHAnsi"/>
          <w:b/>
          <w:sz w:val="20"/>
          <w:szCs w:val="20"/>
          <w:lang w:eastAsia="en-US"/>
        </w:rPr>
        <w:tab/>
        <w:t>Southern Regional Office, Cork</w:t>
      </w:r>
      <w:r w:rsidRPr="00EA4E02">
        <w:rPr>
          <w:rFonts w:asciiTheme="minorHAnsi" w:eastAsiaTheme="minorHAnsi" w:hAnsiTheme="minorHAnsi" w:cstheme="minorHAnsi"/>
          <w:b/>
          <w:sz w:val="20"/>
          <w:szCs w:val="20"/>
          <w:lang w:eastAsia="en-US"/>
        </w:rPr>
        <w:tab/>
        <w:t xml:space="preserve">            Western Regional Office, Sligo</w:t>
      </w:r>
    </w:p>
    <w:p w14:paraId="2FB1D088" w14:textId="77777777" w:rsidR="00E03367" w:rsidRPr="00EA4E02" w:rsidRDefault="00E03367" w:rsidP="00E03367">
      <w:pPr>
        <w:pStyle w:val="NormalWeb"/>
        <w:spacing w:before="0" w:beforeAutospacing="0" w:after="0" w:afterAutospacing="0"/>
        <w:textAlignment w:val="baseline"/>
        <w:rPr>
          <w:rFonts w:asciiTheme="minorHAnsi" w:eastAsiaTheme="minorHAnsi" w:hAnsiTheme="minorHAnsi" w:cstheme="minorHAnsi"/>
          <w:bCs/>
          <w:sz w:val="20"/>
          <w:szCs w:val="20"/>
          <w:lang w:eastAsia="en-US"/>
        </w:rPr>
      </w:pPr>
      <w:r w:rsidRPr="00EA4E02">
        <w:rPr>
          <w:rFonts w:asciiTheme="minorHAnsi" w:eastAsiaTheme="minorHAnsi" w:hAnsiTheme="minorHAnsi" w:cstheme="minorHAnsi"/>
          <w:bCs/>
          <w:sz w:val="20"/>
          <w:szCs w:val="20"/>
          <w:lang w:eastAsia="en-US"/>
        </w:rPr>
        <w:t xml:space="preserve">19 Northwood House, </w:t>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t>Enterprise House,</w:t>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t xml:space="preserve">            1 Wine Street,</w:t>
      </w:r>
    </w:p>
    <w:p w14:paraId="5399C1A7" w14:textId="77777777" w:rsidR="00E03367" w:rsidRPr="00EA4E02" w:rsidRDefault="00E03367" w:rsidP="00E03367">
      <w:pPr>
        <w:pStyle w:val="NormalWeb"/>
        <w:spacing w:before="0" w:beforeAutospacing="0" w:after="0" w:afterAutospacing="0"/>
        <w:textAlignment w:val="baseline"/>
        <w:rPr>
          <w:rFonts w:asciiTheme="minorHAnsi" w:eastAsiaTheme="minorHAnsi" w:hAnsiTheme="minorHAnsi" w:cstheme="minorHAnsi"/>
          <w:bCs/>
          <w:sz w:val="20"/>
          <w:szCs w:val="20"/>
          <w:lang w:eastAsia="en-US"/>
        </w:rPr>
      </w:pPr>
      <w:r w:rsidRPr="00EA4E02">
        <w:rPr>
          <w:rFonts w:asciiTheme="minorHAnsi" w:eastAsiaTheme="minorHAnsi" w:hAnsiTheme="minorHAnsi" w:cstheme="minorHAnsi"/>
          <w:bCs/>
          <w:sz w:val="20"/>
          <w:szCs w:val="20"/>
          <w:lang w:eastAsia="en-US"/>
        </w:rPr>
        <w:t>Northwood Business Campus,</w:t>
      </w:r>
      <w:r w:rsidRPr="00EA4E02">
        <w:rPr>
          <w:rFonts w:asciiTheme="minorHAnsi" w:eastAsiaTheme="minorHAnsi" w:hAnsiTheme="minorHAnsi" w:cstheme="minorHAnsi"/>
          <w:bCs/>
          <w:sz w:val="20"/>
          <w:szCs w:val="20"/>
          <w:lang w:eastAsia="en-US"/>
        </w:rPr>
        <w:tab/>
        <w:t>36 Mary Street,</w:t>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t xml:space="preserve">            Sligo,</w:t>
      </w:r>
    </w:p>
    <w:p w14:paraId="4CA7121D" w14:textId="77777777" w:rsidR="00E03367" w:rsidRPr="00EA4E02" w:rsidRDefault="00E03367" w:rsidP="00E03367">
      <w:pPr>
        <w:pStyle w:val="NormalWeb"/>
        <w:spacing w:before="0" w:beforeAutospacing="0" w:after="0" w:afterAutospacing="0"/>
        <w:textAlignment w:val="baseline"/>
        <w:rPr>
          <w:rFonts w:asciiTheme="minorHAnsi" w:eastAsiaTheme="minorHAnsi" w:hAnsiTheme="minorHAnsi" w:cstheme="minorHAnsi"/>
          <w:bCs/>
          <w:sz w:val="20"/>
          <w:szCs w:val="20"/>
          <w:lang w:eastAsia="en-US"/>
        </w:rPr>
      </w:pPr>
      <w:r w:rsidRPr="00EA4E02">
        <w:rPr>
          <w:rFonts w:asciiTheme="minorHAnsi" w:eastAsiaTheme="minorHAnsi" w:hAnsiTheme="minorHAnsi" w:cstheme="minorHAnsi"/>
          <w:bCs/>
          <w:sz w:val="20"/>
          <w:szCs w:val="20"/>
          <w:lang w:eastAsia="en-US"/>
        </w:rPr>
        <w:t xml:space="preserve">Santry, </w:t>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t>Cork,</w:t>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t xml:space="preserve">            F91 RFK1</w:t>
      </w:r>
    </w:p>
    <w:p w14:paraId="406EB256" w14:textId="3AF31AB8" w:rsidR="00E03367" w:rsidRPr="00496935" w:rsidRDefault="00E03367" w:rsidP="00E03367">
      <w:pPr>
        <w:pStyle w:val="NormalWeb"/>
        <w:spacing w:before="0" w:beforeAutospacing="0" w:after="0" w:afterAutospacing="0"/>
        <w:textAlignment w:val="baseline"/>
        <w:rPr>
          <w:rFonts w:cstheme="minorHAnsi"/>
        </w:rPr>
      </w:pPr>
      <w:r w:rsidRPr="00EA4E02">
        <w:rPr>
          <w:rFonts w:asciiTheme="minorHAnsi" w:eastAsiaTheme="minorHAnsi" w:hAnsiTheme="minorHAnsi" w:cstheme="minorHAnsi"/>
          <w:bCs/>
          <w:sz w:val="20"/>
          <w:szCs w:val="20"/>
          <w:lang w:eastAsia="en-US"/>
        </w:rPr>
        <w:t>Dublin 9, DO9 DH30</w:t>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t>T12 H6NH</w:t>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t xml:space="preserve">            Phone: 071 9146001</w:t>
      </w:r>
      <w:r w:rsidRPr="00EA4E02">
        <w:rPr>
          <w:rFonts w:asciiTheme="minorHAnsi" w:eastAsiaTheme="minorHAnsi" w:hAnsiTheme="minorHAnsi" w:cstheme="minorHAnsi"/>
          <w:bCs/>
          <w:sz w:val="20"/>
          <w:szCs w:val="20"/>
          <w:lang w:eastAsia="en-US"/>
        </w:rPr>
        <w:br/>
        <w:t>Phone: 01 842 8118</w:t>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t>Phone: 021 4274229</w:t>
      </w:r>
      <w:r w:rsidRPr="00EA4E02">
        <w:rPr>
          <w:rFonts w:asciiTheme="minorHAnsi" w:eastAsiaTheme="minorHAnsi" w:hAnsiTheme="minorHAnsi" w:cstheme="minorHAnsi"/>
          <w:bCs/>
          <w:sz w:val="20"/>
          <w:szCs w:val="20"/>
          <w:lang w:eastAsia="en-US"/>
        </w:rPr>
        <w:tab/>
      </w:r>
      <w:r w:rsidRPr="00EA4E02">
        <w:rPr>
          <w:rFonts w:asciiTheme="minorHAnsi" w:eastAsiaTheme="minorHAnsi" w:hAnsiTheme="minorHAnsi" w:cstheme="minorHAnsi"/>
          <w:bCs/>
          <w:sz w:val="20"/>
          <w:szCs w:val="20"/>
          <w:lang w:eastAsia="en-US"/>
        </w:rPr>
        <w:tab/>
        <w:t xml:space="preserve">            Email: wro@diabetes.ie</w:t>
      </w:r>
      <w:r w:rsidRPr="00EA4E02">
        <w:rPr>
          <w:rFonts w:asciiTheme="minorHAnsi" w:eastAsiaTheme="minorHAnsi" w:hAnsiTheme="minorHAnsi" w:cstheme="minorHAnsi"/>
          <w:bCs/>
          <w:sz w:val="20"/>
          <w:szCs w:val="20"/>
          <w:lang w:eastAsia="en-US"/>
        </w:rPr>
        <w:br/>
        <w:t>Email: </w:t>
      </w:r>
      <w:hyperlink r:id="rId81" w:history="1">
        <w:r w:rsidRPr="00F353B2">
          <w:rPr>
            <w:rStyle w:val="Hyperlink"/>
            <w:rFonts w:eastAsiaTheme="minorHAnsi"/>
            <w:color w:val="000000" w:themeColor="text1"/>
            <w:u w:val="none"/>
          </w:rPr>
          <w:t>info@diabetes.ie</w:t>
        </w:r>
      </w:hyperlink>
      <w:r w:rsidRPr="00F353B2">
        <w:rPr>
          <w:rStyle w:val="Hyperlink"/>
          <w:rFonts w:eastAsiaTheme="minorHAnsi"/>
          <w:color w:val="000000" w:themeColor="text1"/>
          <w:u w:val="none"/>
        </w:rPr>
        <w:tab/>
      </w:r>
      <w:r w:rsidRPr="00EA4E02">
        <w:rPr>
          <w:rFonts w:asciiTheme="minorHAnsi" w:eastAsiaTheme="minorHAnsi" w:hAnsiTheme="minorHAnsi" w:cstheme="minorHAnsi"/>
          <w:bCs/>
          <w:sz w:val="20"/>
          <w:szCs w:val="20"/>
          <w:lang w:eastAsia="en-US"/>
        </w:rPr>
        <w:t>Email</w:t>
      </w:r>
      <w:r w:rsidRPr="00F353B2">
        <w:rPr>
          <w:rFonts w:asciiTheme="minorHAnsi" w:eastAsiaTheme="minorHAnsi" w:hAnsiTheme="minorHAnsi" w:cstheme="minorHAnsi"/>
          <w:bCs/>
          <w:color w:val="000000" w:themeColor="text1"/>
          <w:sz w:val="20"/>
          <w:szCs w:val="20"/>
          <w:lang w:eastAsia="en-US"/>
        </w:rPr>
        <w:t xml:space="preserve">: </w:t>
      </w:r>
      <w:hyperlink r:id="rId82" w:history="1">
        <w:r w:rsidRPr="00F353B2">
          <w:rPr>
            <w:rStyle w:val="Hyperlink"/>
            <w:rFonts w:asciiTheme="minorHAnsi" w:eastAsiaTheme="minorHAnsi" w:hAnsiTheme="minorHAnsi" w:cstheme="minorHAnsi"/>
            <w:bCs/>
            <w:color w:val="000000" w:themeColor="text1"/>
            <w:sz w:val="20"/>
            <w:szCs w:val="20"/>
            <w:u w:val="none"/>
            <w:lang w:eastAsia="en-US"/>
          </w:rPr>
          <w:t>corkcarecentre@diabetes.ie</w:t>
        </w:r>
      </w:hyperlink>
      <w:r w:rsidRPr="00F353B2">
        <w:rPr>
          <w:rFonts w:asciiTheme="minorHAnsi" w:eastAsiaTheme="minorHAnsi" w:hAnsiTheme="minorHAnsi" w:cstheme="minorHAnsi"/>
          <w:bCs/>
          <w:color w:val="000000" w:themeColor="text1"/>
          <w:sz w:val="20"/>
          <w:szCs w:val="20"/>
          <w:lang w:eastAsia="en-US"/>
        </w:rPr>
        <w:t xml:space="preserve">      </w:t>
      </w:r>
    </w:p>
    <w:p w14:paraId="0B3994C7" w14:textId="71BC51E0" w:rsidR="00E03367" w:rsidRPr="00E03367" w:rsidRDefault="00E03367" w:rsidP="00E03367">
      <w:pPr>
        <w:tabs>
          <w:tab w:val="left" w:pos="2115"/>
        </w:tabs>
      </w:pPr>
    </w:p>
    <w:sectPr w:rsidR="00E03367" w:rsidRPr="00E0336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707091" w14:textId="77777777" w:rsidR="00485468" w:rsidRDefault="00485468">
      <w:pPr>
        <w:spacing w:after="0" w:line="240" w:lineRule="auto"/>
      </w:pPr>
      <w:r>
        <w:separator/>
      </w:r>
    </w:p>
  </w:endnote>
  <w:endnote w:type="continuationSeparator" w:id="0">
    <w:p w14:paraId="0A5D2BB1" w14:textId="77777777" w:rsidR="00485468" w:rsidRDefault="004854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Georgia">
    <w:panose1 w:val="02040502050405020303"/>
    <w:charset w:val="00"/>
    <w:family w:val="roman"/>
    <w:pitch w:val="variable"/>
    <w:sig w:usb0="00000287" w:usb1="00000000" w:usb2="00000000" w:usb3="00000000" w:csb0="0000009F" w:csb1="00000000"/>
  </w:font>
  <w:font w:name="aktiv_groteskregular">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204336"/>
      <w:docPartObj>
        <w:docPartGallery w:val="Page Numbers (Bottom of Page)"/>
        <w:docPartUnique/>
      </w:docPartObj>
    </w:sdtPr>
    <w:sdtContent>
      <w:p w14:paraId="20E6F992" w14:textId="77777777" w:rsidR="00E03367" w:rsidRDefault="00E03367">
        <w:pPr>
          <w:pStyle w:val="Footer"/>
        </w:pPr>
        <w:r>
          <w:fldChar w:fldCharType="begin"/>
        </w:r>
        <w:r>
          <w:instrText>PAGE   \* MERGEFORMAT</w:instrText>
        </w:r>
        <w:r>
          <w:fldChar w:fldCharType="separate"/>
        </w:r>
        <w:r>
          <w:rPr>
            <w:lang w:val="en-GB"/>
          </w:rPr>
          <w:t>2</w:t>
        </w:r>
        <w:r>
          <w:fldChar w:fldCharType="end"/>
        </w:r>
      </w:p>
    </w:sdtContent>
  </w:sdt>
  <w:p w14:paraId="58010954" w14:textId="77777777" w:rsidR="00E03367" w:rsidRDefault="00E033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E41839" w14:textId="77777777" w:rsidR="00485468" w:rsidRDefault="00485468">
      <w:pPr>
        <w:spacing w:after="0" w:line="240" w:lineRule="auto"/>
      </w:pPr>
      <w:r>
        <w:separator/>
      </w:r>
    </w:p>
  </w:footnote>
  <w:footnote w:type="continuationSeparator" w:id="0">
    <w:p w14:paraId="6E39EE64" w14:textId="77777777" w:rsidR="00485468" w:rsidRDefault="004854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770C0" w14:textId="77777777" w:rsidR="00E03367" w:rsidRPr="009F0B2A" w:rsidRDefault="00E03367" w:rsidP="009F0B2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73342"/>
    <w:multiLevelType w:val="hybridMultilevel"/>
    <w:tmpl w:val="391A2364"/>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18252B"/>
    <w:multiLevelType w:val="multilevel"/>
    <w:tmpl w:val="5440A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564CB3"/>
    <w:multiLevelType w:val="hybridMultilevel"/>
    <w:tmpl w:val="00C85C68"/>
    <w:lvl w:ilvl="0" w:tplc="28965EFE">
      <w:start w:val="1"/>
      <w:numFmt w:val="bullet"/>
      <w:lvlText w:val=""/>
      <w:lvlJc w:val="left"/>
      <w:pPr>
        <w:ind w:left="752" w:hanging="360"/>
      </w:pPr>
      <w:rPr>
        <w:rFonts w:ascii="Wingdings" w:hAnsi="Wingdings" w:hint="default"/>
        <w:color w:val="401B5B"/>
      </w:rPr>
    </w:lvl>
    <w:lvl w:ilvl="1" w:tplc="08090003" w:tentative="1">
      <w:start w:val="1"/>
      <w:numFmt w:val="bullet"/>
      <w:lvlText w:val="o"/>
      <w:lvlJc w:val="left"/>
      <w:pPr>
        <w:ind w:left="1472" w:hanging="360"/>
      </w:pPr>
      <w:rPr>
        <w:rFonts w:ascii="Courier New" w:hAnsi="Courier New" w:cs="Courier New" w:hint="default"/>
      </w:rPr>
    </w:lvl>
    <w:lvl w:ilvl="2" w:tplc="08090005" w:tentative="1">
      <w:start w:val="1"/>
      <w:numFmt w:val="bullet"/>
      <w:lvlText w:val=""/>
      <w:lvlJc w:val="left"/>
      <w:pPr>
        <w:ind w:left="2192" w:hanging="360"/>
      </w:pPr>
      <w:rPr>
        <w:rFonts w:ascii="Wingdings" w:hAnsi="Wingdings" w:hint="default"/>
      </w:rPr>
    </w:lvl>
    <w:lvl w:ilvl="3" w:tplc="08090001" w:tentative="1">
      <w:start w:val="1"/>
      <w:numFmt w:val="bullet"/>
      <w:lvlText w:val=""/>
      <w:lvlJc w:val="left"/>
      <w:pPr>
        <w:ind w:left="2912" w:hanging="360"/>
      </w:pPr>
      <w:rPr>
        <w:rFonts w:ascii="Symbol" w:hAnsi="Symbol" w:hint="default"/>
      </w:rPr>
    </w:lvl>
    <w:lvl w:ilvl="4" w:tplc="08090003" w:tentative="1">
      <w:start w:val="1"/>
      <w:numFmt w:val="bullet"/>
      <w:lvlText w:val="o"/>
      <w:lvlJc w:val="left"/>
      <w:pPr>
        <w:ind w:left="3632" w:hanging="360"/>
      </w:pPr>
      <w:rPr>
        <w:rFonts w:ascii="Courier New" w:hAnsi="Courier New" w:cs="Courier New" w:hint="default"/>
      </w:rPr>
    </w:lvl>
    <w:lvl w:ilvl="5" w:tplc="08090005" w:tentative="1">
      <w:start w:val="1"/>
      <w:numFmt w:val="bullet"/>
      <w:lvlText w:val=""/>
      <w:lvlJc w:val="left"/>
      <w:pPr>
        <w:ind w:left="4352" w:hanging="360"/>
      </w:pPr>
      <w:rPr>
        <w:rFonts w:ascii="Wingdings" w:hAnsi="Wingdings" w:hint="default"/>
      </w:rPr>
    </w:lvl>
    <w:lvl w:ilvl="6" w:tplc="08090001" w:tentative="1">
      <w:start w:val="1"/>
      <w:numFmt w:val="bullet"/>
      <w:lvlText w:val=""/>
      <w:lvlJc w:val="left"/>
      <w:pPr>
        <w:ind w:left="5072" w:hanging="360"/>
      </w:pPr>
      <w:rPr>
        <w:rFonts w:ascii="Symbol" w:hAnsi="Symbol" w:hint="default"/>
      </w:rPr>
    </w:lvl>
    <w:lvl w:ilvl="7" w:tplc="08090003" w:tentative="1">
      <w:start w:val="1"/>
      <w:numFmt w:val="bullet"/>
      <w:lvlText w:val="o"/>
      <w:lvlJc w:val="left"/>
      <w:pPr>
        <w:ind w:left="5792" w:hanging="360"/>
      </w:pPr>
      <w:rPr>
        <w:rFonts w:ascii="Courier New" w:hAnsi="Courier New" w:cs="Courier New" w:hint="default"/>
      </w:rPr>
    </w:lvl>
    <w:lvl w:ilvl="8" w:tplc="08090005" w:tentative="1">
      <w:start w:val="1"/>
      <w:numFmt w:val="bullet"/>
      <w:lvlText w:val=""/>
      <w:lvlJc w:val="left"/>
      <w:pPr>
        <w:ind w:left="6512" w:hanging="360"/>
      </w:pPr>
      <w:rPr>
        <w:rFonts w:ascii="Wingdings" w:hAnsi="Wingdings" w:hint="default"/>
      </w:rPr>
    </w:lvl>
  </w:abstractNum>
  <w:abstractNum w:abstractNumId="3" w15:restartNumberingAfterBreak="0">
    <w:nsid w:val="0CAC450F"/>
    <w:multiLevelType w:val="hybridMultilevel"/>
    <w:tmpl w:val="0E341CFA"/>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4C5E64"/>
    <w:multiLevelType w:val="hybridMultilevel"/>
    <w:tmpl w:val="2C5885E8"/>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BC39B7"/>
    <w:multiLevelType w:val="hybridMultilevel"/>
    <w:tmpl w:val="A24CE02A"/>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672B08"/>
    <w:multiLevelType w:val="hybridMultilevel"/>
    <w:tmpl w:val="FF948FB8"/>
    <w:lvl w:ilvl="0" w:tplc="28965EFE">
      <w:start w:val="1"/>
      <w:numFmt w:val="bullet"/>
      <w:lvlText w:val=""/>
      <w:lvlJc w:val="left"/>
      <w:pPr>
        <w:ind w:left="752" w:hanging="360"/>
      </w:pPr>
      <w:rPr>
        <w:rFonts w:ascii="Wingdings" w:hAnsi="Wingdings" w:hint="default"/>
        <w:color w:val="401B5B"/>
      </w:rPr>
    </w:lvl>
    <w:lvl w:ilvl="1" w:tplc="08090003" w:tentative="1">
      <w:start w:val="1"/>
      <w:numFmt w:val="bullet"/>
      <w:lvlText w:val="o"/>
      <w:lvlJc w:val="left"/>
      <w:pPr>
        <w:ind w:left="1472" w:hanging="360"/>
      </w:pPr>
      <w:rPr>
        <w:rFonts w:ascii="Courier New" w:hAnsi="Courier New" w:cs="Courier New" w:hint="default"/>
      </w:rPr>
    </w:lvl>
    <w:lvl w:ilvl="2" w:tplc="08090005" w:tentative="1">
      <w:start w:val="1"/>
      <w:numFmt w:val="bullet"/>
      <w:lvlText w:val=""/>
      <w:lvlJc w:val="left"/>
      <w:pPr>
        <w:ind w:left="2192" w:hanging="360"/>
      </w:pPr>
      <w:rPr>
        <w:rFonts w:ascii="Wingdings" w:hAnsi="Wingdings" w:hint="default"/>
      </w:rPr>
    </w:lvl>
    <w:lvl w:ilvl="3" w:tplc="08090001" w:tentative="1">
      <w:start w:val="1"/>
      <w:numFmt w:val="bullet"/>
      <w:lvlText w:val=""/>
      <w:lvlJc w:val="left"/>
      <w:pPr>
        <w:ind w:left="2912" w:hanging="360"/>
      </w:pPr>
      <w:rPr>
        <w:rFonts w:ascii="Symbol" w:hAnsi="Symbol" w:hint="default"/>
      </w:rPr>
    </w:lvl>
    <w:lvl w:ilvl="4" w:tplc="08090003" w:tentative="1">
      <w:start w:val="1"/>
      <w:numFmt w:val="bullet"/>
      <w:lvlText w:val="o"/>
      <w:lvlJc w:val="left"/>
      <w:pPr>
        <w:ind w:left="3632" w:hanging="360"/>
      </w:pPr>
      <w:rPr>
        <w:rFonts w:ascii="Courier New" w:hAnsi="Courier New" w:cs="Courier New" w:hint="default"/>
      </w:rPr>
    </w:lvl>
    <w:lvl w:ilvl="5" w:tplc="08090005" w:tentative="1">
      <w:start w:val="1"/>
      <w:numFmt w:val="bullet"/>
      <w:lvlText w:val=""/>
      <w:lvlJc w:val="left"/>
      <w:pPr>
        <w:ind w:left="4352" w:hanging="360"/>
      </w:pPr>
      <w:rPr>
        <w:rFonts w:ascii="Wingdings" w:hAnsi="Wingdings" w:hint="default"/>
      </w:rPr>
    </w:lvl>
    <w:lvl w:ilvl="6" w:tplc="08090001" w:tentative="1">
      <w:start w:val="1"/>
      <w:numFmt w:val="bullet"/>
      <w:lvlText w:val=""/>
      <w:lvlJc w:val="left"/>
      <w:pPr>
        <w:ind w:left="5072" w:hanging="360"/>
      </w:pPr>
      <w:rPr>
        <w:rFonts w:ascii="Symbol" w:hAnsi="Symbol" w:hint="default"/>
      </w:rPr>
    </w:lvl>
    <w:lvl w:ilvl="7" w:tplc="08090003" w:tentative="1">
      <w:start w:val="1"/>
      <w:numFmt w:val="bullet"/>
      <w:lvlText w:val="o"/>
      <w:lvlJc w:val="left"/>
      <w:pPr>
        <w:ind w:left="5792" w:hanging="360"/>
      </w:pPr>
      <w:rPr>
        <w:rFonts w:ascii="Courier New" w:hAnsi="Courier New" w:cs="Courier New" w:hint="default"/>
      </w:rPr>
    </w:lvl>
    <w:lvl w:ilvl="8" w:tplc="08090005" w:tentative="1">
      <w:start w:val="1"/>
      <w:numFmt w:val="bullet"/>
      <w:lvlText w:val=""/>
      <w:lvlJc w:val="left"/>
      <w:pPr>
        <w:ind w:left="6512" w:hanging="360"/>
      </w:pPr>
      <w:rPr>
        <w:rFonts w:ascii="Wingdings" w:hAnsi="Wingdings" w:hint="default"/>
      </w:rPr>
    </w:lvl>
  </w:abstractNum>
  <w:abstractNum w:abstractNumId="7" w15:restartNumberingAfterBreak="0">
    <w:nsid w:val="18CA2653"/>
    <w:multiLevelType w:val="hybridMultilevel"/>
    <w:tmpl w:val="EDB49652"/>
    <w:lvl w:ilvl="0" w:tplc="79D8B932">
      <w:numFmt w:val="bullet"/>
      <w:lvlText w:val="-"/>
      <w:lvlJc w:val="left"/>
      <w:pPr>
        <w:ind w:left="720" w:hanging="360"/>
      </w:pPr>
      <w:rPr>
        <w:rFonts w:ascii="Arial" w:eastAsia="Arial" w:hAnsi="Arial" w:cs="Arial" w:hint="default"/>
        <w:b w:val="0"/>
        <w:bCs w:val="0"/>
        <w:i w:val="0"/>
        <w:iCs w:val="0"/>
        <w:color w:val="232323"/>
        <w:spacing w:val="0"/>
        <w:w w:val="107"/>
        <w:sz w:val="18"/>
        <w:szCs w:val="18"/>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905A97"/>
    <w:multiLevelType w:val="hybridMultilevel"/>
    <w:tmpl w:val="4A447FA2"/>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FB05AB"/>
    <w:multiLevelType w:val="hybridMultilevel"/>
    <w:tmpl w:val="35FA3546"/>
    <w:lvl w:ilvl="0" w:tplc="28965EFE">
      <w:start w:val="1"/>
      <w:numFmt w:val="bullet"/>
      <w:lvlText w:val=""/>
      <w:lvlJc w:val="left"/>
      <w:pPr>
        <w:ind w:left="776" w:hanging="360"/>
      </w:pPr>
      <w:rPr>
        <w:rFonts w:ascii="Wingdings" w:hAnsi="Wingdings" w:hint="default"/>
        <w:color w:val="401B5B"/>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10" w15:restartNumberingAfterBreak="0">
    <w:nsid w:val="25A73534"/>
    <w:multiLevelType w:val="hybridMultilevel"/>
    <w:tmpl w:val="EC587B58"/>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DD1CCB"/>
    <w:multiLevelType w:val="hybridMultilevel"/>
    <w:tmpl w:val="D3F4E1FE"/>
    <w:lvl w:ilvl="0" w:tplc="28965EFE">
      <w:start w:val="1"/>
      <w:numFmt w:val="bullet"/>
      <w:lvlText w:val=""/>
      <w:lvlJc w:val="left"/>
      <w:pPr>
        <w:ind w:left="776" w:hanging="360"/>
      </w:pPr>
      <w:rPr>
        <w:rFonts w:ascii="Wingdings" w:hAnsi="Wingdings" w:hint="default"/>
        <w:color w:val="401B5B"/>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12" w15:restartNumberingAfterBreak="0">
    <w:nsid w:val="2CE1686D"/>
    <w:multiLevelType w:val="hybridMultilevel"/>
    <w:tmpl w:val="C436E4B4"/>
    <w:lvl w:ilvl="0" w:tplc="79D8B932">
      <w:numFmt w:val="bullet"/>
      <w:lvlText w:val="-"/>
      <w:lvlJc w:val="left"/>
      <w:pPr>
        <w:ind w:left="720" w:hanging="360"/>
      </w:pPr>
      <w:rPr>
        <w:rFonts w:ascii="Arial" w:eastAsia="Arial" w:hAnsi="Arial" w:cs="Arial" w:hint="default"/>
        <w:b w:val="0"/>
        <w:bCs w:val="0"/>
        <w:i w:val="0"/>
        <w:iCs w:val="0"/>
        <w:color w:val="232323"/>
        <w:spacing w:val="0"/>
        <w:w w:val="107"/>
        <w:sz w:val="18"/>
        <w:szCs w:val="18"/>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2440EAE"/>
    <w:multiLevelType w:val="hybridMultilevel"/>
    <w:tmpl w:val="A878820A"/>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4A6045"/>
    <w:multiLevelType w:val="hybridMultilevel"/>
    <w:tmpl w:val="A1CEECF0"/>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8F0062B"/>
    <w:multiLevelType w:val="multilevel"/>
    <w:tmpl w:val="9A30C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3704D6"/>
    <w:multiLevelType w:val="hybridMultilevel"/>
    <w:tmpl w:val="5BDEF10A"/>
    <w:lvl w:ilvl="0" w:tplc="28965EFE">
      <w:start w:val="1"/>
      <w:numFmt w:val="bullet"/>
      <w:lvlText w:val=""/>
      <w:lvlJc w:val="left"/>
      <w:pPr>
        <w:ind w:left="752" w:hanging="360"/>
      </w:pPr>
      <w:rPr>
        <w:rFonts w:ascii="Wingdings" w:hAnsi="Wingdings" w:hint="default"/>
        <w:color w:val="401B5B"/>
      </w:rPr>
    </w:lvl>
    <w:lvl w:ilvl="1" w:tplc="08090003" w:tentative="1">
      <w:start w:val="1"/>
      <w:numFmt w:val="bullet"/>
      <w:lvlText w:val="o"/>
      <w:lvlJc w:val="left"/>
      <w:pPr>
        <w:ind w:left="1472" w:hanging="360"/>
      </w:pPr>
      <w:rPr>
        <w:rFonts w:ascii="Courier New" w:hAnsi="Courier New" w:cs="Courier New" w:hint="default"/>
      </w:rPr>
    </w:lvl>
    <w:lvl w:ilvl="2" w:tplc="08090005" w:tentative="1">
      <w:start w:val="1"/>
      <w:numFmt w:val="bullet"/>
      <w:lvlText w:val=""/>
      <w:lvlJc w:val="left"/>
      <w:pPr>
        <w:ind w:left="2192" w:hanging="360"/>
      </w:pPr>
      <w:rPr>
        <w:rFonts w:ascii="Wingdings" w:hAnsi="Wingdings" w:hint="default"/>
      </w:rPr>
    </w:lvl>
    <w:lvl w:ilvl="3" w:tplc="08090001" w:tentative="1">
      <w:start w:val="1"/>
      <w:numFmt w:val="bullet"/>
      <w:lvlText w:val=""/>
      <w:lvlJc w:val="left"/>
      <w:pPr>
        <w:ind w:left="2912" w:hanging="360"/>
      </w:pPr>
      <w:rPr>
        <w:rFonts w:ascii="Symbol" w:hAnsi="Symbol" w:hint="default"/>
      </w:rPr>
    </w:lvl>
    <w:lvl w:ilvl="4" w:tplc="08090003" w:tentative="1">
      <w:start w:val="1"/>
      <w:numFmt w:val="bullet"/>
      <w:lvlText w:val="o"/>
      <w:lvlJc w:val="left"/>
      <w:pPr>
        <w:ind w:left="3632" w:hanging="360"/>
      </w:pPr>
      <w:rPr>
        <w:rFonts w:ascii="Courier New" w:hAnsi="Courier New" w:cs="Courier New" w:hint="default"/>
      </w:rPr>
    </w:lvl>
    <w:lvl w:ilvl="5" w:tplc="08090005" w:tentative="1">
      <w:start w:val="1"/>
      <w:numFmt w:val="bullet"/>
      <w:lvlText w:val=""/>
      <w:lvlJc w:val="left"/>
      <w:pPr>
        <w:ind w:left="4352" w:hanging="360"/>
      </w:pPr>
      <w:rPr>
        <w:rFonts w:ascii="Wingdings" w:hAnsi="Wingdings" w:hint="default"/>
      </w:rPr>
    </w:lvl>
    <w:lvl w:ilvl="6" w:tplc="08090001" w:tentative="1">
      <w:start w:val="1"/>
      <w:numFmt w:val="bullet"/>
      <w:lvlText w:val=""/>
      <w:lvlJc w:val="left"/>
      <w:pPr>
        <w:ind w:left="5072" w:hanging="360"/>
      </w:pPr>
      <w:rPr>
        <w:rFonts w:ascii="Symbol" w:hAnsi="Symbol" w:hint="default"/>
      </w:rPr>
    </w:lvl>
    <w:lvl w:ilvl="7" w:tplc="08090003" w:tentative="1">
      <w:start w:val="1"/>
      <w:numFmt w:val="bullet"/>
      <w:lvlText w:val="o"/>
      <w:lvlJc w:val="left"/>
      <w:pPr>
        <w:ind w:left="5792" w:hanging="360"/>
      </w:pPr>
      <w:rPr>
        <w:rFonts w:ascii="Courier New" w:hAnsi="Courier New" w:cs="Courier New" w:hint="default"/>
      </w:rPr>
    </w:lvl>
    <w:lvl w:ilvl="8" w:tplc="08090005" w:tentative="1">
      <w:start w:val="1"/>
      <w:numFmt w:val="bullet"/>
      <w:lvlText w:val=""/>
      <w:lvlJc w:val="left"/>
      <w:pPr>
        <w:ind w:left="6512" w:hanging="360"/>
      </w:pPr>
      <w:rPr>
        <w:rFonts w:ascii="Wingdings" w:hAnsi="Wingdings" w:hint="default"/>
      </w:rPr>
    </w:lvl>
  </w:abstractNum>
  <w:abstractNum w:abstractNumId="17" w15:restartNumberingAfterBreak="0">
    <w:nsid w:val="3DAD53CA"/>
    <w:multiLevelType w:val="hybridMultilevel"/>
    <w:tmpl w:val="472CB650"/>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092A8F"/>
    <w:multiLevelType w:val="hybridMultilevel"/>
    <w:tmpl w:val="262240CA"/>
    <w:lvl w:ilvl="0" w:tplc="28965EFE">
      <w:start w:val="1"/>
      <w:numFmt w:val="bullet"/>
      <w:lvlText w:val=""/>
      <w:lvlJc w:val="left"/>
      <w:pPr>
        <w:ind w:left="720" w:hanging="360"/>
      </w:pPr>
      <w:rPr>
        <w:rFonts w:ascii="Wingdings" w:hAnsi="Wingdings" w:hint="default"/>
        <w:b w:val="0"/>
        <w:bCs w:val="0"/>
        <w:i w:val="0"/>
        <w:iCs w:val="0"/>
        <w:color w:val="401B5B"/>
        <w:spacing w:val="0"/>
        <w:w w:val="107"/>
        <w:sz w:val="18"/>
        <w:szCs w:val="18"/>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1D66C0D"/>
    <w:multiLevelType w:val="hybridMultilevel"/>
    <w:tmpl w:val="1E68EC32"/>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6C7049"/>
    <w:multiLevelType w:val="hybridMultilevel"/>
    <w:tmpl w:val="BCF69D4A"/>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50E6BBE"/>
    <w:multiLevelType w:val="hybridMultilevel"/>
    <w:tmpl w:val="98160290"/>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9550480"/>
    <w:multiLevelType w:val="hybridMultilevel"/>
    <w:tmpl w:val="7EBC7AC0"/>
    <w:lvl w:ilvl="0" w:tplc="28965EFE">
      <w:start w:val="1"/>
      <w:numFmt w:val="bullet"/>
      <w:lvlText w:val=""/>
      <w:lvlJc w:val="left"/>
      <w:pPr>
        <w:ind w:left="752" w:hanging="360"/>
      </w:pPr>
      <w:rPr>
        <w:rFonts w:ascii="Wingdings" w:hAnsi="Wingdings" w:hint="default"/>
        <w:color w:val="401B5B"/>
      </w:rPr>
    </w:lvl>
    <w:lvl w:ilvl="1" w:tplc="08090003" w:tentative="1">
      <w:start w:val="1"/>
      <w:numFmt w:val="bullet"/>
      <w:lvlText w:val="o"/>
      <w:lvlJc w:val="left"/>
      <w:pPr>
        <w:ind w:left="1472" w:hanging="360"/>
      </w:pPr>
      <w:rPr>
        <w:rFonts w:ascii="Courier New" w:hAnsi="Courier New" w:cs="Courier New" w:hint="default"/>
      </w:rPr>
    </w:lvl>
    <w:lvl w:ilvl="2" w:tplc="08090005" w:tentative="1">
      <w:start w:val="1"/>
      <w:numFmt w:val="bullet"/>
      <w:lvlText w:val=""/>
      <w:lvlJc w:val="left"/>
      <w:pPr>
        <w:ind w:left="2192" w:hanging="360"/>
      </w:pPr>
      <w:rPr>
        <w:rFonts w:ascii="Wingdings" w:hAnsi="Wingdings" w:hint="default"/>
      </w:rPr>
    </w:lvl>
    <w:lvl w:ilvl="3" w:tplc="08090001" w:tentative="1">
      <w:start w:val="1"/>
      <w:numFmt w:val="bullet"/>
      <w:lvlText w:val=""/>
      <w:lvlJc w:val="left"/>
      <w:pPr>
        <w:ind w:left="2912" w:hanging="360"/>
      </w:pPr>
      <w:rPr>
        <w:rFonts w:ascii="Symbol" w:hAnsi="Symbol" w:hint="default"/>
      </w:rPr>
    </w:lvl>
    <w:lvl w:ilvl="4" w:tplc="08090003" w:tentative="1">
      <w:start w:val="1"/>
      <w:numFmt w:val="bullet"/>
      <w:lvlText w:val="o"/>
      <w:lvlJc w:val="left"/>
      <w:pPr>
        <w:ind w:left="3632" w:hanging="360"/>
      </w:pPr>
      <w:rPr>
        <w:rFonts w:ascii="Courier New" w:hAnsi="Courier New" w:cs="Courier New" w:hint="default"/>
      </w:rPr>
    </w:lvl>
    <w:lvl w:ilvl="5" w:tplc="08090005" w:tentative="1">
      <w:start w:val="1"/>
      <w:numFmt w:val="bullet"/>
      <w:lvlText w:val=""/>
      <w:lvlJc w:val="left"/>
      <w:pPr>
        <w:ind w:left="4352" w:hanging="360"/>
      </w:pPr>
      <w:rPr>
        <w:rFonts w:ascii="Wingdings" w:hAnsi="Wingdings" w:hint="default"/>
      </w:rPr>
    </w:lvl>
    <w:lvl w:ilvl="6" w:tplc="08090001" w:tentative="1">
      <w:start w:val="1"/>
      <w:numFmt w:val="bullet"/>
      <w:lvlText w:val=""/>
      <w:lvlJc w:val="left"/>
      <w:pPr>
        <w:ind w:left="5072" w:hanging="360"/>
      </w:pPr>
      <w:rPr>
        <w:rFonts w:ascii="Symbol" w:hAnsi="Symbol" w:hint="default"/>
      </w:rPr>
    </w:lvl>
    <w:lvl w:ilvl="7" w:tplc="08090003" w:tentative="1">
      <w:start w:val="1"/>
      <w:numFmt w:val="bullet"/>
      <w:lvlText w:val="o"/>
      <w:lvlJc w:val="left"/>
      <w:pPr>
        <w:ind w:left="5792" w:hanging="360"/>
      </w:pPr>
      <w:rPr>
        <w:rFonts w:ascii="Courier New" w:hAnsi="Courier New" w:cs="Courier New" w:hint="default"/>
      </w:rPr>
    </w:lvl>
    <w:lvl w:ilvl="8" w:tplc="08090005" w:tentative="1">
      <w:start w:val="1"/>
      <w:numFmt w:val="bullet"/>
      <w:lvlText w:val=""/>
      <w:lvlJc w:val="left"/>
      <w:pPr>
        <w:ind w:left="6512" w:hanging="360"/>
      </w:pPr>
      <w:rPr>
        <w:rFonts w:ascii="Wingdings" w:hAnsi="Wingdings" w:hint="default"/>
      </w:rPr>
    </w:lvl>
  </w:abstractNum>
  <w:abstractNum w:abstractNumId="23" w15:restartNumberingAfterBreak="0">
    <w:nsid w:val="50C02012"/>
    <w:multiLevelType w:val="hybridMultilevel"/>
    <w:tmpl w:val="FE606932"/>
    <w:lvl w:ilvl="0" w:tplc="79D8B932">
      <w:numFmt w:val="bullet"/>
      <w:lvlText w:val="-"/>
      <w:lvlJc w:val="left"/>
      <w:pPr>
        <w:ind w:left="720" w:hanging="360"/>
      </w:pPr>
      <w:rPr>
        <w:rFonts w:ascii="Arial" w:eastAsia="Arial" w:hAnsi="Arial" w:cs="Arial" w:hint="default"/>
        <w:b w:val="0"/>
        <w:bCs w:val="0"/>
        <w:i w:val="0"/>
        <w:iCs w:val="0"/>
        <w:color w:val="232323"/>
        <w:spacing w:val="0"/>
        <w:w w:val="107"/>
        <w:sz w:val="18"/>
        <w:szCs w:val="18"/>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54F7CA0"/>
    <w:multiLevelType w:val="hybridMultilevel"/>
    <w:tmpl w:val="D4CE7AA2"/>
    <w:lvl w:ilvl="0" w:tplc="28965EFE">
      <w:start w:val="1"/>
      <w:numFmt w:val="bullet"/>
      <w:lvlText w:val=""/>
      <w:lvlJc w:val="left"/>
      <w:pPr>
        <w:ind w:left="776" w:hanging="360"/>
      </w:pPr>
      <w:rPr>
        <w:rFonts w:ascii="Wingdings" w:hAnsi="Wingdings" w:hint="default"/>
        <w:color w:val="401B5B"/>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25" w15:restartNumberingAfterBreak="0">
    <w:nsid w:val="5D01350C"/>
    <w:multiLevelType w:val="hybridMultilevel"/>
    <w:tmpl w:val="3AA8ADAE"/>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E2E65AB"/>
    <w:multiLevelType w:val="hybridMultilevel"/>
    <w:tmpl w:val="2DEC1F08"/>
    <w:lvl w:ilvl="0" w:tplc="79D8B932">
      <w:numFmt w:val="bullet"/>
      <w:lvlText w:val="-"/>
      <w:lvlJc w:val="left"/>
      <w:pPr>
        <w:ind w:left="720" w:hanging="360"/>
      </w:pPr>
      <w:rPr>
        <w:rFonts w:ascii="Arial" w:eastAsia="Arial" w:hAnsi="Arial" w:cs="Arial" w:hint="default"/>
        <w:b w:val="0"/>
        <w:bCs w:val="0"/>
        <w:i w:val="0"/>
        <w:iCs w:val="0"/>
        <w:color w:val="232323"/>
        <w:spacing w:val="0"/>
        <w:w w:val="107"/>
        <w:sz w:val="18"/>
        <w:szCs w:val="18"/>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FF21461"/>
    <w:multiLevelType w:val="hybridMultilevel"/>
    <w:tmpl w:val="EE9672B6"/>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0B4123A"/>
    <w:multiLevelType w:val="hybridMultilevel"/>
    <w:tmpl w:val="C74068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3A925BA"/>
    <w:multiLevelType w:val="hybridMultilevel"/>
    <w:tmpl w:val="377A8A3A"/>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3FC74A9"/>
    <w:multiLevelType w:val="hybridMultilevel"/>
    <w:tmpl w:val="ABE27868"/>
    <w:lvl w:ilvl="0" w:tplc="28965EFE">
      <w:start w:val="1"/>
      <w:numFmt w:val="bullet"/>
      <w:lvlText w:val=""/>
      <w:lvlJc w:val="left"/>
      <w:pPr>
        <w:ind w:left="720" w:hanging="360"/>
      </w:pPr>
      <w:rPr>
        <w:rFonts w:ascii="Wingdings" w:hAnsi="Wingdings" w:hint="default"/>
        <w:color w:val="401B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72D6B78"/>
    <w:multiLevelType w:val="hybridMultilevel"/>
    <w:tmpl w:val="3F805FA2"/>
    <w:lvl w:ilvl="0" w:tplc="79D8B932">
      <w:numFmt w:val="bullet"/>
      <w:lvlText w:val="-"/>
      <w:lvlJc w:val="left"/>
      <w:pPr>
        <w:ind w:left="720" w:hanging="360"/>
      </w:pPr>
      <w:rPr>
        <w:rFonts w:ascii="Arial" w:eastAsia="Arial" w:hAnsi="Arial" w:cs="Arial" w:hint="default"/>
        <w:b w:val="0"/>
        <w:bCs w:val="0"/>
        <w:i w:val="0"/>
        <w:iCs w:val="0"/>
        <w:color w:val="232323"/>
        <w:spacing w:val="0"/>
        <w:w w:val="107"/>
        <w:sz w:val="18"/>
        <w:szCs w:val="18"/>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C327EEC"/>
    <w:multiLevelType w:val="hybridMultilevel"/>
    <w:tmpl w:val="E926D8EE"/>
    <w:lvl w:ilvl="0" w:tplc="28965EFE">
      <w:start w:val="1"/>
      <w:numFmt w:val="bullet"/>
      <w:lvlText w:val=""/>
      <w:lvlJc w:val="left"/>
      <w:pPr>
        <w:ind w:left="752" w:hanging="360"/>
      </w:pPr>
      <w:rPr>
        <w:rFonts w:ascii="Wingdings" w:hAnsi="Wingdings" w:hint="default"/>
        <w:color w:val="401B5B"/>
      </w:rPr>
    </w:lvl>
    <w:lvl w:ilvl="1" w:tplc="08090003" w:tentative="1">
      <w:start w:val="1"/>
      <w:numFmt w:val="bullet"/>
      <w:lvlText w:val="o"/>
      <w:lvlJc w:val="left"/>
      <w:pPr>
        <w:ind w:left="1472" w:hanging="360"/>
      </w:pPr>
      <w:rPr>
        <w:rFonts w:ascii="Courier New" w:hAnsi="Courier New" w:cs="Courier New" w:hint="default"/>
      </w:rPr>
    </w:lvl>
    <w:lvl w:ilvl="2" w:tplc="08090005" w:tentative="1">
      <w:start w:val="1"/>
      <w:numFmt w:val="bullet"/>
      <w:lvlText w:val=""/>
      <w:lvlJc w:val="left"/>
      <w:pPr>
        <w:ind w:left="2192" w:hanging="360"/>
      </w:pPr>
      <w:rPr>
        <w:rFonts w:ascii="Wingdings" w:hAnsi="Wingdings" w:hint="default"/>
      </w:rPr>
    </w:lvl>
    <w:lvl w:ilvl="3" w:tplc="08090001" w:tentative="1">
      <w:start w:val="1"/>
      <w:numFmt w:val="bullet"/>
      <w:lvlText w:val=""/>
      <w:lvlJc w:val="left"/>
      <w:pPr>
        <w:ind w:left="2912" w:hanging="360"/>
      </w:pPr>
      <w:rPr>
        <w:rFonts w:ascii="Symbol" w:hAnsi="Symbol" w:hint="default"/>
      </w:rPr>
    </w:lvl>
    <w:lvl w:ilvl="4" w:tplc="08090003" w:tentative="1">
      <w:start w:val="1"/>
      <w:numFmt w:val="bullet"/>
      <w:lvlText w:val="o"/>
      <w:lvlJc w:val="left"/>
      <w:pPr>
        <w:ind w:left="3632" w:hanging="360"/>
      </w:pPr>
      <w:rPr>
        <w:rFonts w:ascii="Courier New" w:hAnsi="Courier New" w:cs="Courier New" w:hint="default"/>
      </w:rPr>
    </w:lvl>
    <w:lvl w:ilvl="5" w:tplc="08090005" w:tentative="1">
      <w:start w:val="1"/>
      <w:numFmt w:val="bullet"/>
      <w:lvlText w:val=""/>
      <w:lvlJc w:val="left"/>
      <w:pPr>
        <w:ind w:left="4352" w:hanging="360"/>
      </w:pPr>
      <w:rPr>
        <w:rFonts w:ascii="Wingdings" w:hAnsi="Wingdings" w:hint="default"/>
      </w:rPr>
    </w:lvl>
    <w:lvl w:ilvl="6" w:tplc="08090001" w:tentative="1">
      <w:start w:val="1"/>
      <w:numFmt w:val="bullet"/>
      <w:lvlText w:val=""/>
      <w:lvlJc w:val="left"/>
      <w:pPr>
        <w:ind w:left="5072" w:hanging="360"/>
      </w:pPr>
      <w:rPr>
        <w:rFonts w:ascii="Symbol" w:hAnsi="Symbol" w:hint="default"/>
      </w:rPr>
    </w:lvl>
    <w:lvl w:ilvl="7" w:tplc="08090003" w:tentative="1">
      <w:start w:val="1"/>
      <w:numFmt w:val="bullet"/>
      <w:lvlText w:val="o"/>
      <w:lvlJc w:val="left"/>
      <w:pPr>
        <w:ind w:left="5792" w:hanging="360"/>
      </w:pPr>
      <w:rPr>
        <w:rFonts w:ascii="Courier New" w:hAnsi="Courier New" w:cs="Courier New" w:hint="default"/>
      </w:rPr>
    </w:lvl>
    <w:lvl w:ilvl="8" w:tplc="08090005" w:tentative="1">
      <w:start w:val="1"/>
      <w:numFmt w:val="bullet"/>
      <w:lvlText w:val=""/>
      <w:lvlJc w:val="left"/>
      <w:pPr>
        <w:ind w:left="6512" w:hanging="360"/>
      </w:pPr>
      <w:rPr>
        <w:rFonts w:ascii="Wingdings" w:hAnsi="Wingdings" w:hint="default"/>
      </w:rPr>
    </w:lvl>
  </w:abstractNum>
  <w:abstractNum w:abstractNumId="33" w15:restartNumberingAfterBreak="0">
    <w:nsid w:val="70DA23DD"/>
    <w:multiLevelType w:val="hybridMultilevel"/>
    <w:tmpl w:val="254049A4"/>
    <w:lvl w:ilvl="0" w:tplc="79D8B932">
      <w:numFmt w:val="bullet"/>
      <w:lvlText w:val="-"/>
      <w:lvlJc w:val="left"/>
      <w:pPr>
        <w:ind w:left="720" w:hanging="360"/>
      </w:pPr>
      <w:rPr>
        <w:rFonts w:ascii="Arial" w:eastAsia="Arial" w:hAnsi="Arial" w:cs="Arial" w:hint="default"/>
        <w:b w:val="0"/>
        <w:bCs w:val="0"/>
        <w:i w:val="0"/>
        <w:iCs w:val="0"/>
        <w:color w:val="232323"/>
        <w:spacing w:val="0"/>
        <w:w w:val="107"/>
        <w:sz w:val="18"/>
        <w:szCs w:val="18"/>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706F16"/>
    <w:multiLevelType w:val="hybridMultilevel"/>
    <w:tmpl w:val="B7BE9E14"/>
    <w:lvl w:ilvl="0" w:tplc="79D8B932">
      <w:numFmt w:val="bullet"/>
      <w:lvlText w:val="-"/>
      <w:lvlJc w:val="left"/>
      <w:pPr>
        <w:ind w:left="720" w:hanging="360"/>
      </w:pPr>
      <w:rPr>
        <w:rFonts w:ascii="Arial" w:eastAsia="Arial" w:hAnsi="Arial" w:cs="Arial" w:hint="default"/>
        <w:b w:val="0"/>
        <w:bCs w:val="0"/>
        <w:i w:val="0"/>
        <w:iCs w:val="0"/>
        <w:color w:val="232323"/>
        <w:spacing w:val="0"/>
        <w:w w:val="107"/>
        <w:sz w:val="18"/>
        <w:szCs w:val="18"/>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70E3680"/>
    <w:multiLevelType w:val="hybridMultilevel"/>
    <w:tmpl w:val="E9C83AD2"/>
    <w:lvl w:ilvl="0" w:tplc="28965EFE">
      <w:start w:val="1"/>
      <w:numFmt w:val="bullet"/>
      <w:lvlText w:val=""/>
      <w:lvlJc w:val="left"/>
      <w:pPr>
        <w:ind w:left="1440" w:hanging="360"/>
      </w:pPr>
      <w:rPr>
        <w:rFonts w:ascii="Wingdings" w:hAnsi="Wingdings" w:hint="default"/>
        <w:color w:val="401B5B"/>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6" w15:restartNumberingAfterBreak="0">
    <w:nsid w:val="7EB37191"/>
    <w:multiLevelType w:val="hybridMultilevel"/>
    <w:tmpl w:val="A984BEC6"/>
    <w:lvl w:ilvl="0" w:tplc="ABC2E78C">
      <w:numFmt w:val="bullet"/>
      <w:lvlText w:val="•"/>
      <w:lvlJc w:val="left"/>
      <w:pPr>
        <w:ind w:left="720" w:hanging="360"/>
      </w:pPr>
      <w:rPr>
        <w:rFonts w:hint="default"/>
        <w:lang w:val="en-U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91439383">
    <w:abstractNumId w:val="36"/>
  </w:num>
  <w:num w:numId="2" w16cid:durableId="872307490">
    <w:abstractNumId w:val="28"/>
  </w:num>
  <w:num w:numId="3" w16cid:durableId="1895851592">
    <w:abstractNumId w:val="18"/>
  </w:num>
  <w:num w:numId="4" w16cid:durableId="362486554">
    <w:abstractNumId w:val="35"/>
  </w:num>
  <w:num w:numId="5" w16cid:durableId="153762979">
    <w:abstractNumId w:val="2"/>
  </w:num>
  <w:num w:numId="6" w16cid:durableId="1737850436">
    <w:abstractNumId w:val="16"/>
  </w:num>
  <w:num w:numId="7" w16cid:durableId="1929847748">
    <w:abstractNumId w:val="22"/>
  </w:num>
  <w:num w:numId="8" w16cid:durableId="1734424096">
    <w:abstractNumId w:val="6"/>
  </w:num>
  <w:num w:numId="9" w16cid:durableId="559707126">
    <w:abstractNumId w:val="32"/>
  </w:num>
  <w:num w:numId="10" w16cid:durableId="547648348">
    <w:abstractNumId w:val="29"/>
  </w:num>
  <w:num w:numId="11" w16cid:durableId="2129547901">
    <w:abstractNumId w:val="21"/>
  </w:num>
  <w:num w:numId="12" w16cid:durableId="1892498874">
    <w:abstractNumId w:val="20"/>
  </w:num>
  <w:num w:numId="13" w16cid:durableId="250939367">
    <w:abstractNumId w:val="27"/>
  </w:num>
  <w:num w:numId="14" w16cid:durableId="388193554">
    <w:abstractNumId w:val="17"/>
  </w:num>
  <w:num w:numId="15" w16cid:durableId="408387033">
    <w:abstractNumId w:val="19"/>
  </w:num>
  <w:num w:numId="16" w16cid:durableId="6644746">
    <w:abstractNumId w:val="11"/>
  </w:num>
  <w:num w:numId="17" w16cid:durableId="415515322">
    <w:abstractNumId w:val="9"/>
  </w:num>
  <w:num w:numId="18" w16cid:durableId="1763600583">
    <w:abstractNumId w:val="24"/>
  </w:num>
  <w:num w:numId="19" w16cid:durableId="527569114">
    <w:abstractNumId w:val="14"/>
  </w:num>
  <w:num w:numId="20" w16cid:durableId="578372644">
    <w:abstractNumId w:val="30"/>
  </w:num>
  <w:num w:numId="21" w16cid:durableId="607348051">
    <w:abstractNumId w:val="0"/>
  </w:num>
  <w:num w:numId="22" w16cid:durableId="532304601">
    <w:abstractNumId w:val="5"/>
  </w:num>
  <w:num w:numId="23" w16cid:durableId="366762790">
    <w:abstractNumId w:val="8"/>
  </w:num>
  <w:num w:numId="24" w16cid:durableId="557084838">
    <w:abstractNumId w:val="25"/>
  </w:num>
  <w:num w:numId="25" w16cid:durableId="1783498391">
    <w:abstractNumId w:val="4"/>
  </w:num>
  <w:num w:numId="26" w16cid:durableId="17392444">
    <w:abstractNumId w:val="13"/>
  </w:num>
  <w:num w:numId="27" w16cid:durableId="1275866561">
    <w:abstractNumId w:val="3"/>
  </w:num>
  <w:num w:numId="28" w16cid:durableId="566381687">
    <w:abstractNumId w:val="10"/>
  </w:num>
  <w:num w:numId="29" w16cid:durableId="1756248253">
    <w:abstractNumId w:val="34"/>
  </w:num>
  <w:num w:numId="30" w16cid:durableId="1747334923">
    <w:abstractNumId w:val="26"/>
  </w:num>
  <w:num w:numId="31" w16cid:durableId="412820895">
    <w:abstractNumId w:val="33"/>
  </w:num>
  <w:num w:numId="32" w16cid:durableId="543517143">
    <w:abstractNumId w:val="7"/>
  </w:num>
  <w:num w:numId="33" w16cid:durableId="1401757698">
    <w:abstractNumId w:val="12"/>
  </w:num>
  <w:num w:numId="34" w16cid:durableId="449977401">
    <w:abstractNumId w:val="31"/>
  </w:num>
  <w:num w:numId="35" w16cid:durableId="1349793220">
    <w:abstractNumId w:val="23"/>
  </w:num>
  <w:num w:numId="36" w16cid:durableId="1117217973">
    <w:abstractNumId w:val="1"/>
  </w:num>
  <w:num w:numId="37" w16cid:durableId="204120147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3367"/>
    <w:rsid w:val="00001F7C"/>
    <w:rsid w:val="00006865"/>
    <w:rsid w:val="00010E1D"/>
    <w:rsid w:val="00020156"/>
    <w:rsid w:val="0002043E"/>
    <w:rsid w:val="00025790"/>
    <w:rsid w:val="00031449"/>
    <w:rsid w:val="00031C2D"/>
    <w:rsid w:val="000422F1"/>
    <w:rsid w:val="000431B1"/>
    <w:rsid w:val="00043798"/>
    <w:rsid w:val="00053432"/>
    <w:rsid w:val="0005424C"/>
    <w:rsid w:val="0005450D"/>
    <w:rsid w:val="00055FD8"/>
    <w:rsid w:val="0007717B"/>
    <w:rsid w:val="000846AF"/>
    <w:rsid w:val="00091188"/>
    <w:rsid w:val="00097CD4"/>
    <w:rsid w:val="000A126D"/>
    <w:rsid w:val="000A30F0"/>
    <w:rsid w:val="000B0E5E"/>
    <w:rsid w:val="000B18A5"/>
    <w:rsid w:val="000B4934"/>
    <w:rsid w:val="000B7154"/>
    <w:rsid w:val="000B7A12"/>
    <w:rsid w:val="000C12E1"/>
    <w:rsid w:val="000C4AD4"/>
    <w:rsid w:val="000C6701"/>
    <w:rsid w:val="000D1817"/>
    <w:rsid w:val="000E007E"/>
    <w:rsid w:val="000E32E6"/>
    <w:rsid w:val="000E438B"/>
    <w:rsid w:val="000E4E54"/>
    <w:rsid w:val="000E6021"/>
    <w:rsid w:val="000E6739"/>
    <w:rsid w:val="000E7124"/>
    <w:rsid w:val="000E77B9"/>
    <w:rsid w:val="000F1F13"/>
    <w:rsid w:val="000F50E2"/>
    <w:rsid w:val="000F587E"/>
    <w:rsid w:val="0010126B"/>
    <w:rsid w:val="00102C8F"/>
    <w:rsid w:val="001064D5"/>
    <w:rsid w:val="0011187B"/>
    <w:rsid w:val="001126D7"/>
    <w:rsid w:val="00113294"/>
    <w:rsid w:val="001171FA"/>
    <w:rsid w:val="00122C9E"/>
    <w:rsid w:val="001268E8"/>
    <w:rsid w:val="00132406"/>
    <w:rsid w:val="00133928"/>
    <w:rsid w:val="001404DB"/>
    <w:rsid w:val="00141154"/>
    <w:rsid w:val="0014532D"/>
    <w:rsid w:val="001461D8"/>
    <w:rsid w:val="00147F1E"/>
    <w:rsid w:val="00152C4F"/>
    <w:rsid w:val="0015594E"/>
    <w:rsid w:val="00160807"/>
    <w:rsid w:val="0016223D"/>
    <w:rsid w:val="001634D2"/>
    <w:rsid w:val="00164F7B"/>
    <w:rsid w:val="0017006D"/>
    <w:rsid w:val="001742C0"/>
    <w:rsid w:val="00177EE1"/>
    <w:rsid w:val="00184B44"/>
    <w:rsid w:val="001926FE"/>
    <w:rsid w:val="001966EA"/>
    <w:rsid w:val="001A04E7"/>
    <w:rsid w:val="001A2205"/>
    <w:rsid w:val="001A38A2"/>
    <w:rsid w:val="001B027B"/>
    <w:rsid w:val="001B6F2F"/>
    <w:rsid w:val="001B7BEF"/>
    <w:rsid w:val="001C1571"/>
    <w:rsid w:val="001D0BDC"/>
    <w:rsid w:val="001D520B"/>
    <w:rsid w:val="001D6C04"/>
    <w:rsid w:val="001F0EBA"/>
    <w:rsid w:val="001F0ED7"/>
    <w:rsid w:val="00203A03"/>
    <w:rsid w:val="00204C3B"/>
    <w:rsid w:val="00211C22"/>
    <w:rsid w:val="00215D93"/>
    <w:rsid w:val="002162A5"/>
    <w:rsid w:val="002325A5"/>
    <w:rsid w:val="00232822"/>
    <w:rsid w:val="002334FC"/>
    <w:rsid w:val="00233BD5"/>
    <w:rsid w:val="00240584"/>
    <w:rsid w:val="002507D1"/>
    <w:rsid w:val="00254947"/>
    <w:rsid w:val="00255249"/>
    <w:rsid w:val="00266C89"/>
    <w:rsid w:val="0026744A"/>
    <w:rsid w:val="0028117C"/>
    <w:rsid w:val="00281FB1"/>
    <w:rsid w:val="00286F78"/>
    <w:rsid w:val="0028780A"/>
    <w:rsid w:val="00292DD6"/>
    <w:rsid w:val="002A4190"/>
    <w:rsid w:val="002A4212"/>
    <w:rsid w:val="002B629A"/>
    <w:rsid w:val="002B74B5"/>
    <w:rsid w:val="002C1AF6"/>
    <w:rsid w:val="002C1D43"/>
    <w:rsid w:val="002D26A4"/>
    <w:rsid w:val="002D6787"/>
    <w:rsid w:val="002E0791"/>
    <w:rsid w:val="002E0A35"/>
    <w:rsid w:val="002E32AB"/>
    <w:rsid w:val="002F24AB"/>
    <w:rsid w:val="002F394C"/>
    <w:rsid w:val="002F3C19"/>
    <w:rsid w:val="002F5359"/>
    <w:rsid w:val="002F675C"/>
    <w:rsid w:val="00301003"/>
    <w:rsid w:val="00307729"/>
    <w:rsid w:val="0030797C"/>
    <w:rsid w:val="00310DF3"/>
    <w:rsid w:val="00311164"/>
    <w:rsid w:val="003122AA"/>
    <w:rsid w:val="00322B97"/>
    <w:rsid w:val="00322C2D"/>
    <w:rsid w:val="0033179A"/>
    <w:rsid w:val="00334B3F"/>
    <w:rsid w:val="00334C13"/>
    <w:rsid w:val="00337A50"/>
    <w:rsid w:val="003417B0"/>
    <w:rsid w:val="00342450"/>
    <w:rsid w:val="00346957"/>
    <w:rsid w:val="00347F82"/>
    <w:rsid w:val="00361EB9"/>
    <w:rsid w:val="00361EEE"/>
    <w:rsid w:val="00362013"/>
    <w:rsid w:val="00363B8C"/>
    <w:rsid w:val="00366862"/>
    <w:rsid w:val="00367620"/>
    <w:rsid w:val="003747F2"/>
    <w:rsid w:val="00374AA9"/>
    <w:rsid w:val="00384549"/>
    <w:rsid w:val="00386D05"/>
    <w:rsid w:val="00387FC2"/>
    <w:rsid w:val="00394823"/>
    <w:rsid w:val="00397ADF"/>
    <w:rsid w:val="003B06E3"/>
    <w:rsid w:val="003B37EB"/>
    <w:rsid w:val="003B3C68"/>
    <w:rsid w:val="003B4272"/>
    <w:rsid w:val="003C579C"/>
    <w:rsid w:val="003D099E"/>
    <w:rsid w:val="003D0D6E"/>
    <w:rsid w:val="003D29AF"/>
    <w:rsid w:val="003D6457"/>
    <w:rsid w:val="003D7210"/>
    <w:rsid w:val="003D7ADB"/>
    <w:rsid w:val="003E087A"/>
    <w:rsid w:val="003E2FF0"/>
    <w:rsid w:val="003E48F9"/>
    <w:rsid w:val="003E578D"/>
    <w:rsid w:val="003E6F1F"/>
    <w:rsid w:val="003E770F"/>
    <w:rsid w:val="003E7D3D"/>
    <w:rsid w:val="003F1089"/>
    <w:rsid w:val="003F10BC"/>
    <w:rsid w:val="003F442C"/>
    <w:rsid w:val="003F4F01"/>
    <w:rsid w:val="003F5679"/>
    <w:rsid w:val="004066DF"/>
    <w:rsid w:val="0041151D"/>
    <w:rsid w:val="004121E1"/>
    <w:rsid w:val="00414FD4"/>
    <w:rsid w:val="00414FFD"/>
    <w:rsid w:val="00421833"/>
    <w:rsid w:val="00430172"/>
    <w:rsid w:val="004352B0"/>
    <w:rsid w:val="00436AC6"/>
    <w:rsid w:val="00440175"/>
    <w:rsid w:val="00445B4E"/>
    <w:rsid w:val="004463CB"/>
    <w:rsid w:val="004479A1"/>
    <w:rsid w:val="0045220C"/>
    <w:rsid w:val="004554CB"/>
    <w:rsid w:val="00462091"/>
    <w:rsid w:val="004667B6"/>
    <w:rsid w:val="00471413"/>
    <w:rsid w:val="0047268E"/>
    <w:rsid w:val="00472F19"/>
    <w:rsid w:val="00483C8B"/>
    <w:rsid w:val="00485468"/>
    <w:rsid w:val="004A023B"/>
    <w:rsid w:val="004A1949"/>
    <w:rsid w:val="004A291E"/>
    <w:rsid w:val="004A58B8"/>
    <w:rsid w:val="004B49FD"/>
    <w:rsid w:val="004C173E"/>
    <w:rsid w:val="004C226E"/>
    <w:rsid w:val="004D0E98"/>
    <w:rsid w:val="004D2048"/>
    <w:rsid w:val="004D44F2"/>
    <w:rsid w:val="004E6745"/>
    <w:rsid w:val="004F0AA3"/>
    <w:rsid w:val="004F154A"/>
    <w:rsid w:val="004F41A7"/>
    <w:rsid w:val="004F6B99"/>
    <w:rsid w:val="0051468A"/>
    <w:rsid w:val="00515759"/>
    <w:rsid w:val="00515ABA"/>
    <w:rsid w:val="005161E0"/>
    <w:rsid w:val="0052068B"/>
    <w:rsid w:val="00522142"/>
    <w:rsid w:val="0052419E"/>
    <w:rsid w:val="00525128"/>
    <w:rsid w:val="005251FE"/>
    <w:rsid w:val="005255B2"/>
    <w:rsid w:val="0052766E"/>
    <w:rsid w:val="00530E79"/>
    <w:rsid w:val="00533CF1"/>
    <w:rsid w:val="0054099F"/>
    <w:rsid w:val="005409EA"/>
    <w:rsid w:val="0054120C"/>
    <w:rsid w:val="00543C7E"/>
    <w:rsid w:val="00554CA3"/>
    <w:rsid w:val="005616D2"/>
    <w:rsid w:val="00567540"/>
    <w:rsid w:val="00577692"/>
    <w:rsid w:val="0058075C"/>
    <w:rsid w:val="00580A6B"/>
    <w:rsid w:val="00580C6F"/>
    <w:rsid w:val="00587F23"/>
    <w:rsid w:val="005943CC"/>
    <w:rsid w:val="0059567B"/>
    <w:rsid w:val="00596510"/>
    <w:rsid w:val="00597159"/>
    <w:rsid w:val="00597692"/>
    <w:rsid w:val="005A1DEC"/>
    <w:rsid w:val="005A233F"/>
    <w:rsid w:val="005A3072"/>
    <w:rsid w:val="005A3CF7"/>
    <w:rsid w:val="005A4516"/>
    <w:rsid w:val="005A576C"/>
    <w:rsid w:val="005A6DEF"/>
    <w:rsid w:val="005B490A"/>
    <w:rsid w:val="005C10CD"/>
    <w:rsid w:val="005C5AA8"/>
    <w:rsid w:val="005C5FE1"/>
    <w:rsid w:val="005C7569"/>
    <w:rsid w:val="005E7195"/>
    <w:rsid w:val="005F508B"/>
    <w:rsid w:val="00600E2A"/>
    <w:rsid w:val="006041E5"/>
    <w:rsid w:val="006048DA"/>
    <w:rsid w:val="00605AC5"/>
    <w:rsid w:val="006121AB"/>
    <w:rsid w:val="00613E19"/>
    <w:rsid w:val="006158F4"/>
    <w:rsid w:val="00622259"/>
    <w:rsid w:val="00624A98"/>
    <w:rsid w:val="006266A9"/>
    <w:rsid w:val="0063036B"/>
    <w:rsid w:val="00633A5F"/>
    <w:rsid w:val="006370FE"/>
    <w:rsid w:val="00642C71"/>
    <w:rsid w:val="006435F7"/>
    <w:rsid w:val="006647B3"/>
    <w:rsid w:val="006678B1"/>
    <w:rsid w:val="006733F2"/>
    <w:rsid w:val="006755D5"/>
    <w:rsid w:val="00686134"/>
    <w:rsid w:val="006867DA"/>
    <w:rsid w:val="00692F33"/>
    <w:rsid w:val="006954CC"/>
    <w:rsid w:val="00696637"/>
    <w:rsid w:val="006A0205"/>
    <w:rsid w:val="006A0E8C"/>
    <w:rsid w:val="006A5D56"/>
    <w:rsid w:val="006A7C5D"/>
    <w:rsid w:val="006C3888"/>
    <w:rsid w:val="006C76AE"/>
    <w:rsid w:val="006D2FD5"/>
    <w:rsid w:val="006D5A6D"/>
    <w:rsid w:val="006E031A"/>
    <w:rsid w:val="006F557B"/>
    <w:rsid w:val="006F6D70"/>
    <w:rsid w:val="006F79E8"/>
    <w:rsid w:val="00703413"/>
    <w:rsid w:val="00703E86"/>
    <w:rsid w:val="00710441"/>
    <w:rsid w:val="00714249"/>
    <w:rsid w:val="0071450A"/>
    <w:rsid w:val="00723EBE"/>
    <w:rsid w:val="00730B8C"/>
    <w:rsid w:val="00731A59"/>
    <w:rsid w:val="00733238"/>
    <w:rsid w:val="0073484D"/>
    <w:rsid w:val="00737DB7"/>
    <w:rsid w:val="007408FF"/>
    <w:rsid w:val="00741E01"/>
    <w:rsid w:val="007435E9"/>
    <w:rsid w:val="00752534"/>
    <w:rsid w:val="00757BAE"/>
    <w:rsid w:val="0076028A"/>
    <w:rsid w:val="0076099B"/>
    <w:rsid w:val="00764DFF"/>
    <w:rsid w:val="00765610"/>
    <w:rsid w:val="00773378"/>
    <w:rsid w:val="0077757B"/>
    <w:rsid w:val="007778AB"/>
    <w:rsid w:val="00783FE9"/>
    <w:rsid w:val="007953D4"/>
    <w:rsid w:val="007A4102"/>
    <w:rsid w:val="007A6133"/>
    <w:rsid w:val="007A671E"/>
    <w:rsid w:val="007A77DF"/>
    <w:rsid w:val="007B3E93"/>
    <w:rsid w:val="007B49A8"/>
    <w:rsid w:val="007B660F"/>
    <w:rsid w:val="007D3D2E"/>
    <w:rsid w:val="007D74DC"/>
    <w:rsid w:val="007D79FD"/>
    <w:rsid w:val="007E23A7"/>
    <w:rsid w:val="007F34D1"/>
    <w:rsid w:val="007F4CF7"/>
    <w:rsid w:val="007F5B60"/>
    <w:rsid w:val="007F60D3"/>
    <w:rsid w:val="007F7EF6"/>
    <w:rsid w:val="00800EB2"/>
    <w:rsid w:val="008072D5"/>
    <w:rsid w:val="008101EB"/>
    <w:rsid w:val="00813AF9"/>
    <w:rsid w:val="00817C75"/>
    <w:rsid w:val="0082343C"/>
    <w:rsid w:val="00823A4B"/>
    <w:rsid w:val="00823B9B"/>
    <w:rsid w:val="008249A4"/>
    <w:rsid w:val="00827016"/>
    <w:rsid w:val="008433F2"/>
    <w:rsid w:val="00843EC2"/>
    <w:rsid w:val="00850610"/>
    <w:rsid w:val="00850AD4"/>
    <w:rsid w:val="0086389B"/>
    <w:rsid w:val="00864479"/>
    <w:rsid w:val="00866B2E"/>
    <w:rsid w:val="008670E0"/>
    <w:rsid w:val="008725F4"/>
    <w:rsid w:val="00881DEE"/>
    <w:rsid w:val="00882FA6"/>
    <w:rsid w:val="008912A8"/>
    <w:rsid w:val="008962E9"/>
    <w:rsid w:val="008A04B6"/>
    <w:rsid w:val="008A0D34"/>
    <w:rsid w:val="008A53FC"/>
    <w:rsid w:val="008A7ED8"/>
    <w:rsid w:val="008B1EBF"/>
    <w:rsid w:val="008B42FF"/>
    <w:rsid w:val="008B4634"/>
    <w:rsid w:val="008B4745"/>
    <w:rsid w:val="008B4AB4"/>
    <w:rsid w:val="008C3C6D"/>
    <w:rsid w:val="008C6A25"/>
    <w:rsid w:val="008C7898"/>
    <w:rsid w:val="008D0829"/>
    <w:rsid w:val="008D42AB"/>
    <w:rsid w:val="008D7074"/>
    <w:rsid w:val="008E2AC9"/>
    <w:rsid w:val="008E449E"/>
    <w:rsid w:val="008F12E9"/>
    <w:rsid w:val="008F4558"/>
    <w:rsid w:val="008F5FF9"/>
    <w:rsid w:val="008F6CFE"/>
    <w:rsid w:val="009006EE"/>
    <w:rsid w:val="009017F0"/>
    <w:rsid w:val="00901834"/>
    <w:rsid w:val="00904389"/>
    <w:rsid w:val="00904555"/>
    <w:rsid w:val="00904BD4"/>
    <w:rsid w:val="00905289"/>
    <w:rsid w:val="00906365"/>
    <w:rsid w:val="009065E0"/>
    <w:rsid w:val="00912EF3"/>
    <w:rsid w:val="0091669E"/>
    <w:rsid w:val="00922E0B"/>
    <w:rsid w:val="00925572"/>
    <w:rsid w:val="00925A7F"/>
    <w:rsid w:val="00930A0B"/>
    <w:rsid w:val="009322E7"/>
    <w:rsid w:val="00934EEB"/>
    <w:rsid w:val="0093632B"/>
    <w:rsid w:val="00953D01"/>
    <w:rsid w:val="0096117F"/>
    <w:rsid w:val="00964A93"/>
    <w:rsid w:val="00972056"/>
    <w:rsid w:val="009724A9"/>
    <w:rsid w:val="00973F74"/>
    <w:rsid w:val="009748DC"/>
    <w:rsid w:val="00980406"/>
    <w:rsid w:val="00982168"/>
    <w:rsid w:val="00985959"/>
    <w:rsid w:val="00986F9D"/>
    <w:rsid w:val="00994F6F"/>
    <w:rsid w:val="009A277E"/>
    <w:rsid w:val="009A3BAA"/>
    <w:rsid w:val="009A5FE2"/>
    <w:rsid w:val="009B3245"/>
    <w:rsid w:val="009C1275"/>
    <w:rsid w:val="009D3662"/>
    <w:rsid w:val="009D5A91"/>
    <w:rsid w:val="009E0C0F"/>
    <w:rsid w:val="009E2AC8"/>
    <w:rsid w:val="009E6D1A"/>
    <w:rsid w:val="009E71C6"/>
    <w:rsid w:val="009F1205"/>
    <w:rsid w:val="009F34A5"/>
    <w:rsid w:val="009F36AC"/>
    <w:rsid w:val="009F3BA9"/>
    <w:rsid w:val="009F62EF"/>
    <w:rsid w:val="00A0085B"/>
    <w:rsid w:val="00A03ED6"/>
    <w:rsid w:val="00A1068A"/>
    <w:rsid w:val="00A37CC7"/>
    <w:rsid w:val="00A41513"/>
    <w:rsid w:val="00A42AB3"/>
    <w:rsid w:val="00A477CA"/>
    <w:rsid w:val="00A57BC1"/>
    <w:rsid w:val="00A60FE5"/>
    <w:rsid w:val="00A642CA"/>
    <w:rsid w:val="00A67703"/>
    <w:rsid w:val="00A7252C"/>
    <w:rsid w:val="00A74B5E"/>
    <w:rsid w:val="00A75598"/>
    <w:rsid w:val="00A76F04"/>
    <w:rsid w:val="00AA1EA5"/>
    <w:rsid w:val="00AA3199"/>
    <w:rsid w:val="00AB675F"/>
    <w:rsid w:val="00AB738F"/>
    <w:rsid w:val="00AB7D6D"/>
    <w:rsid w:val="00AC63F8"/>
    <w:rsid w:val="00AD06DF"/>
    <w:rsid w:val="00AD6E2A"/>
    <w:rsid w:val="00AE76B0"/>
    <w:rsid w:val="00AF069F"/>
    <w:rsid w:val="00AF7297"/>
    <w:rsid w:val="00B01E0C"/>
    <w:rsid w:val="00B02120"/>
    <w:rsid w:val="00B027AA"/>
    <w:rsid w:val="00B03D82"/>
    <w:rsid w:val="00B03DF3"/>
    <w:rsid w:val="00B04C2F"/>
    <w:rsid w:val="00B05142"/>
    <w:rsid w:val="00B06826"/>
    <w:rsid w:val="00B12891"/>
    <w:rsid w:val="00B13B73"/>
    <w:rsid w:val="00B1438F"/>
    <w:rsid w:val="00B232BA"/>
    <w:rsid w:val="00B2738D"/>
    <w:rsid w:val="00B378A3"/>
    <w:rsid w:val="00B45545"/>
    <w:rsid w:val="00B5429A"/>
    <w:rsid w:val="00B638AF"/>
    <w:rsid w:val="00B65EB2"/>
    <w:rsid w:val="00B6782D"/>
    <w:rsid w:val="00B701F6"/>
    <w:rsid w:val="00B70849"/>
    <w:rsid w:val="00B81308"/>
    <w:rsid w:val="00B83C9C"/>
    <w:rsid w:val="00B864D0"/>
    <w:rsid w:val="00B870AB"/>
    <w:rsid w:val="00B87D6C"/>
    <w:rsid w:val="00B951EB"/>
    <w:rsid w:val="00B96B6A"/>
    <w:rsid w:val="00B97047"/>
    <w:rsid w:val="00B97190"/>
    <w:rsid w:val="00B97C6B"/>
    <w:rsid w:val="00BA308C"/>
    <w:rsid w:val="00BA45ED"/>
    <w:rsid w:val="00BA6114"/>
    <w:rsid w:val="00BB4C3D"/>
    <w:rsid w:val="00BC27CA"/>
    <w:rsid w:val="00BC4675"/>
    <w:rsid w:val="00BC4E4B"/>
    <w:rsid w:val="00BC6952"/>
    <w:rsid w:val="00BD02C6"/>
    <w:rsid w:val="00BD1A79"/>
    <w:rsid w:val="00BD4BC1"/>
    <w:rsid w:val="00C00198"/>
    <w:rsid w:val="00C04E68"/>
    <w:rsid w:val="00C0500C"/>
    <w:rsid w:val="00C0687D"/>
    <w:rsid w:val="00C119AD"/>
    <w:rsid w:val="00C12B20"/>
    <w:rsid w:val="00C22736"/>
    <w:rsid w:val="00C25BF1"/>
    <w:rsid w:val="00C336D1"/>
    <w:rsid w:val="00C40F2F"/>
    <w:rsid w:val="00C41026"/>
    <w:rsid w:val="00C42E94"/>
    <w:rsid w:val="00C45D3A"/>
    <w:rsid w:val="00C47095"/>
    <w:rsid w:val="00C524F0"/>
    <w:rsid w:val="00C52B9B"/>
    <w:rsid w:val="00C73A9E"/>
    <w:rsid w:val="00C73E45"/>
    <w:rsid w:val="00C84F97"/>
    <w:rsid w:val="00C86F51"/>
    <w:rsid w:val="00C909D8"/>
    <w:rsid w:val="00C9686A"/>
    <w:rsid w:val="00CA1DCE"/>
    <w:rsid w:val="00CA4CF2"/>
    <w:rsid w:val="00CA68F3"/>
    <w:rsid w:val="00CB2E73"/>
    <w:rsid w:val="00CB6A57"/>
    <w:rsid w:val="00CC1711"/>
    <w:rsid w:val="00CC3118"/>
    <w:rsid w:val="00CC489B"/>
    <w:rsid w:val="00CD12C0"/>
    <w:rsid w:val="00CE49A1"/>
    <w:rsid w:val="00CE51FB"/>
    <w:rsid w:val="00CE5B68"/>
    <w:rsid w:val="00CF054A"/>
    <w:rsid w:val="00CF4B46"/>
    <w:rsid w:val="00D01C93"/>
    <w:rsid w:val="00D02280"/>
    <w:rsid w:val="00D10D59"/>
    <w:rsid w:val="00D208FD"/>
    <w:rsid w:val="00D25DA1"/>
    <w:rsid w:val="00D2709D"/>
    <w:rsid w:val="00D3411F"/>
    <w:rsid w:val="00D41170"/>
    <w:rsid w:val="00D555AA"/>
    <w:rsid w:val="00D5790F"/>
    <w:rsid w:val="00D63B1C"/>
    <w:rsid w:val="00D65AE7"/>
    <w:rsid w:val="00D76AC6"/>
    <w:rsid w:val="00D82DB3"/>
    <w:rsid w:val="00D83EDA"/>
    <w:rsid w:val="00D84EED"/>
    <w:rsid w:val="00D85AD0"/>
    <w:rsid w:val="00DA1299"/>
    <w:rsid w:val="00DA6484"/>
    <w:rsid w:val="00DB78AC"/>
    <w:rsid w:val="00DC58DA"/>
    <w:rsid w:val="00DD1FD3"/>
    <w:rsid w:val="00DD3FD5"/>
    <w:rsid w:val="00DD493D"/>
    <w:rsid w:val="00DD5594"/>
    <w:rsid w:val="00E017C5"/>
    <w:rsid w:val="00E03367"/>
    <w:rsid w:val="00E129F5"/>
    <w:rsid w:val="00E12E86"/>
    <w:rsid w:val="00E134C8"/>
    <w:rsid w:val="00E15BD6"/>
    <w:rsid w:val="00E203A5"/>
    <w:rsid w:val="00E21628"/>
    <w:rsid w:val="00E27E8D"/>
    <w:rsid w:val="00E310E4"/>
    <w:rsid w:val="00E32551"/>
    <w:rsid w:val="00E336D6"/>
    <w:rsid w:val="00E37088"/>
    <w:rsid w:val="00E41217"/>
    <w:rsid w:val="00E44BB9"/>
    <w:rsid w:val="00E45BCB"/>
    <w:rsid w:val="00E5363A"/>
    <w:rsid w:val="00E54ED6"/>
    <w:rsid w:val="00E61843"/>
    <w:rsid w:val="00E64072"/>
    <w:rsid w:val="00E66CCC"/>
    <w:rsid w:val="00E71787"/>
    <w:rsid w:val="00E77A77"/>
    <w:rsid w:val="00E857CE"/>
    <w:rsid w:val="00E86011"/>
    <w:rsid w:val="00E868A8"/>
    <w:rsid w:val="00E91222"/>
    <w:rsid w:val="00E9192C"/>
    <w:rsid w:val="00E9307E"/>
    <w:rsid w:val="00EA0526"/>
    <w:rsid w:val="00EA4B31"/>
    <w:rsid w:val="00EB58E9"/>
    <w:rsid w:val="00EB796A"/>
    <w:rsid w:val="00EC0204"/>
    <w:rsid w:val="00EC03C1"/>
    <w:rsid w:val="00EC351D"/>
    <w:rsid w:val="00EE0E6E"/>
    <w:rsid w:val="00EE6230"/>
    <w:rsid w:val="00EF7C8B"/>
    <w:rsid w:val="00F03D3A"/>
    <w:rsid w:val="00F045FA"/>
    <w:rsid w:val="00F04766"/>
    <w:rsid w:val="00F11D98"/>
    <w:rsid w:val="00F1309B"/>
    <w:rsid w:val="00F20BF8"/>
    <w:rsid w:val="00F227C6"/>
    <w:rsid w:val="00F22D8B"/>
    <w:rsid w:val="00F23CD9"/>
    <w:rsid w:val="00F23F40"/>
    <w:rsid w:val="00F353B2"/>
    <w:rsid w:val="00F373EB"/>
    <w:rsid w:val="00F409FE"/>
    <w:rsid w:val="00F44821"/>
    <w:rsid w:val="00F46693"/>
    <w:rsid w:val="00F507B3"/>
    <w:rsid w:val="00F62629"/>
    <w:rsid w:val="00F6370C"/>
    <w:rsid w:val="00F66C45"/>
    <w:rsid w:val="00F6753E"/>
    <w:rsid w:val="00F703B6"/>
    <w:rsid w:val="00F73F46"/>
    <w:rsid w:val="00F74878"/>
    <w:rsid w:val="00F83D0B"/>
    <w:rsid w:val="00F8436C"/>
    <w:rsid w:val="00F86FEB"/>
    <w:rsid w:val="00FA1924"/>
    <w:rsid w:val="00FA1E73"/>
    <w:rsid w:val="00FA2E76"/>
    <w:rsid w:val="00FA4626"/>
    <w:rsid w:val="00FC15A5"/>
    <w:rsid w:val="00FC2D2C"/>
    <w:rsid w:val="00FC7185"/>
    <w:rsid w:val="00FD0975"/>
    <w:rsid w:val="00FD61A7"/>
    <w:rsid w:val="00FE4942"/>
    <w:rsid w:val="00FE7599"/>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597A1F"/>
  <w15:chartTrackingRefBased/>
  <w15:docId w15:val="{3AAC8FB2-3206-4125-8C0C-C1E06E39E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3367"/>
    <w:pPr>
      <w:spacing w:after="200" w:line="288" w:lineRule="auto"/>
    </w:pPr>
    <w:rPr>
      <w:rFonts w:eastAsiaTheme="minorEastAsia"/>
      <w:kern w:val="0"/>
      <w:sz w:val="21"/>
      <w:szCs w:val="21"/>
      <w14:ligatures w14:val="none"/>
    </w:rPr>
  </w:style>
  <w:style w:type="paragraph" w:styleId="Heading1">
    <w:name w:val="heading 1"/>
    <w:basedOn w:val="Normal"/>
    <w:next w:val="Normal"/>
    <w:link w:val="Heading1Char"/>
    <w:uiPriority w:val="9"/>
    <w:qFormat/>
    <w:rsid w:val="00E03367"/>
    <w:pPr>
      <w:keepNext/>
      <w:keepLines/>
      <w:spacing w:before="360" w:after="80"/>
      <w:outlineLvl w:val="0"/>
    </w:pPr>
    <w:rPr>
      <w:rFonts w:asciiTheme="majorHAnsi" w:eastAsiaTheme="majorEastAsia" w:hAnsiTheme="majorHAnsi" w:cstheme="majorBidi"/>
      <w:color w:val="548AB7" w:themeColor="accent1" w:themeShade="BF"/>
      <w:sz w:val="40"/>
      <w:szCs w:val="40"/>
    </w:rPr>
  </w:style>
  <w:style w:type="paragraph" w:styleId="Heading2">
    <w:name w:val="heading 2"/>
    <w:basedOn w:val="Normal"/>
    <w:next w:val="Normal"/>
    <w:link w:val="Heading2Char"/>
    <w:uiPriority w:val="9"/>
    <w:semiHidden/>
    <w:unhideWhenUsed/>
    <w:qFormat/>
    <w:rsid w:val="00E03367"/>
    <w:pPr>
      <w:keepNext/>
      <w:keepLines/>
      <w:spacing w:before="160" w:after="80"/>
      <w:outlineLvl w:val="1"/>
    </w:pPr>
    <w:rPr>
      <w:rFonts w:asciiTheme="majorHAnsi" w:eastAsiaTheme="majorEastAsia" w:hAnsiTheme="majorHAnsi" w:cstheme="majorBidi"/>
      <w:color w:val="548AB7" w:themeColor="accent1" w:themeShade="BF"/>
      <w:sz w:val="32"/>
      <w:szCs w:val="32"/>
    </w:rPr>
  </w:style>
  <w:style w:type="paragraph" w:styleId="Heading3">
    <w:name w:val="heading 3"/>
    <w:basedOn w:val="Normal"/>
    <w:next w:val="Normal"/>
    <w:link w:val="Heading3Char"/>
    <w:uiPriority w:val="9"/>
    <w:semiHidden/>
    <w:unhideWhenUsed/>
    <w:qFormat/>
    <w:rsid w:val="00E03367"/>
    <w:pPr>
      <w:keepNext/>
      <w:keepLines/>
      <w:spacing w:before="160" w:after="80"/>
      <w:outlineLvl w:val="2"/>
    </w:pPr>
    <w:rPr>
      <w:rFonts w:eastAsiaTheme="majorEastAsia" w:cstheme="majorBidi"/>
      <w:color w:val="548AB7" w:themeColor="accent1" w:themeShade="BF"/>
      <w:sz w:val="28"/>
      <w:szCs w:val="28"/>
    </w:rPr>
  </w:style>
  <w:style w:type="paragraph" w:styleId="Heading4">
    <w:name w:val="heading 4"/>
    <w:basedOn w:val="Normal"/>
    <w:next w:val="Normal"/>
    <w:link w:val="Heading4Char"/>
    <w:uiPriority w:val="9"/>
    <w:semiHidden/>
    <w:unhideWhenUsed/>
    <w:qFormat/>
    <w:rsid w:val="00E03367"/>
    <w:pPr>
      <w:keepNext/>
      <w:keepLines/>
      <w:spacing w:before="80" w:after="40"/>
      <w:outlineLvl w:val="3"/>
    </w:pPr>
    <w:rPr>
      <w:rFonts w:eastAsiaTheme="majorEastAsia" w:cstheme="majorBidi"/>
      <w:i/>
      <w:iCs/>
      <w:color w:val="548AB7" w:themeColor="accent1" w:themeShade="BF"/>
    </w:rPr>
  </w:style>
  <w:style w:type="paragraph" w:styleId="Heading5">
    <w:name w:val="heading 5"/>
    <w:basedOn w:val="Normal"/>
    <w:next w:val="Normal"/>
    <w:link w:val="Heading5Char"/>
    <w:uiPriority w:val="9"/>
    <w:semiHidden/>
    <w:unhideWhenUsed/>
    <w:qFormat/>
    <w:rsid w:val="00E03367"/>
    <w:pPr>
      <w:keepNext/>
      <w:keepLines/>
      <w:spacing w:before="80" w:after="40"/>
      <w:outlineLvl w:val="4"/>
    </w:pPr>
    <w:rPr>
      <w:rFonts w:eastAsiaTheme="majorEastAsia" w:cstheme="majorBidi"/>
      <w:color w:val="548AB7" w:themeColor="accent1" w:themeShade="BF"/>
    </w:rPr>
  </w:style>
  <w:style w:type="paragraph" w:styleId="Heading6">
    <w:name w:val="heading 6"/>
    <w:basedOn w:val="Normal"/>
    <w:next w:val="Normal"/>
    <w:link w:val="Heading6Char"/>
    <w:uiPriority w:val="9"/>
    <w:semiHidden/>
    <w:unhideWhenUsed/>
    <w:qFormat/>
    <w:rsid w:val="00E0336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0336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0336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0336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3367"/>
    <w:rPr>
      <w:rFonts w:asciiTheme="majorHAnsi" w:eastAsiaTheme="majorEastAsia" w:hAnsiTheme="majorHAnsi" w:cstheme="majorBidi"/>
      <w:color w:val="548AB7" w:themeColor="accent1" w:themeShade="BF"/>
      <w:sz w:val="40"/>
      <w:szCs w:val="40"/>
    </w:rPr>
  </w:style>
  <w:style w:type="character" w:customStyle="1" w:styleId="Heading2Char">
    <w:name w:val="Heading 2 Char"/>
    <w:basedOn w:val="DefaultParagraphFont"/>
    <w:link w:val="Heading2"/>
    <w:uiPriority w:val="9"/>
    <w:semiHidden/>
    <w:rsid w:val="00E03367"/>
    <w:rPr>
      <w:rFonts w:asciiTheme="majorHAnsi" w:eastAsiaTheme="majorEastAsia" w:hAnsiTheme="majorHAnsi" w:cstheme="majorBidi"/>
      <w:color w:val="548AB7" w:themeColor="accent1" w:themeShade="BF"/>
      <w:sz w:val="32"/>
      <w:szCs w:val="32"/>
    </w:rPr>
  </w:style>
  <w:style w:type="character" w:customStyle="1" w:styleId="Heading3Char">
    <w:name w:val="Heading 3 Char"/>
    <w:basedOn w:val="DefaultParagraphFont"/>
    <w:link w:val="Heading3"/>
    <w:uiPriority w:val="9"/>
    <w:semiHidden/>
    <w:rsid w:val="00E03367"/>
    <w:rPr>
      <w:rFonts w:eastAsiaTheme="majorEastAsia" w:cstheme="majorBidi"/>
      <w:color w:val="548AB7" w:themeColor="accent1" w:themeShade="BF"/>
      <w:sz w:val="28"/>
      <w:szCs w:val="28"/>
    </w:rPr>
  </w:style>
  <w:style w:type="character" w:customStyle="1" w:styleId="Heading4Char">
    <w:name w:val="Heading 4 Char"/>
    <w:basedOn w:val="DefaultParagraphFont"/>
    <w:link w:val="Heading4"/>
    <w:uiPriority w:val="9"/>
    <w:semiHidden/>
    <w:rsid w:val="00E03367"/>
    <w:rPr>
      <w:rFonts w:eastAsiaTheme="majorEastAsia" w:cstheme="majorBidi"/>
      <w:i/>
      <w:iCs/>
      <w:color w:val="548AB7" w:themeColor="accent1" w:themeShade="BF"/>
    </w:rPr>
  </w:style>
  <w:style w:type="character" w:customStyle="1" w:styleId="Heading5Char">
    <w:name w:val="Heading 5 Char"/>
    <w:basedOn w:val="DefaultParagraphFont"/>
    <w:link w:val="Heading5"/>
    <w:uiPriority w:val="9"/>
    <w:semiHidden/>
    <w:rsid w:val="00E03367"/>
    <w:rPr>
      <w:rFonts w:eastAsiaTheme="majorEastAsia" w:cstheme="majorBidi"/>
      <w:color w:val="548AB7" w:themeColor="accent1" w:themeShade="BF"/>
    </w:rPr>
  </w:style>
  <w:style w:type="character" w:customStyle="1" w:styleId="Heading6Char">
    <w:name w:val="Heading 6 Char"/>
    <w:basedOn w:val="DefaultParagraphFont"/>
    <w:link w:val="Heading6"/>
    <w:uiPriority w:val="9"/>
    <w:semiHidden/>
    <w:rsid w:val="00E0336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0336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0336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03367"/>
    <w:rPr>
      <w:rFonts w:eastAsiaTheme="majorEastAsia" w:cstheme="majorBidi"/>
      <w:color w:val="272727" w:themeColor="text1" w:themeTint="D8"/>
    </w:rPr>
  </w:style>
  <w:style w:type="paragraph" w:styleId="Title">
    <w:name w:val="Title"/>
    <w:basedOn w:val="Normal"/>
    <w:next w:val="Normal"/>
    <w:link w:val="TitleChar"/>
    <w:uiPriority w:val="10"/>
    <w:qFormat/>
    <w:rsid w:val="00E0336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0336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0336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0336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03367"/>
    <w:pPr>
      <w:spacing w:before="160"/>
      <w:jc w:val="center"/>
    </w:pPr>
    <w:rPr>
      <w:i/>
      <w:iCs/>
      <w:color w:val="404040" w:themeColor="text1" w:themeTint="BF"/>
    </w:rPr>
  </w:style>
  <w:style w:type="character" w:customStyle="1" w:styleId="QuoteChar">
    <w:name w:val="Quote Char"/>
    <w:basedOn w:val="DefaultParagraphFont"/>
    <w:link w:val="Quote"/>
    <w:uiPriority w:val="29"/>
    <w:rsid w:val="00E03367"/>
    <w:rPr>
      <w:i/>
      <w:iCs/>
      <w:color w:val="404040" w:themeColor="text1" w:themeTint="BF"/>
    </w:rPr>
  </w:style>
  <w:style w:type="paragraph" w:styleId="ListParagraph">
    <w:name w:val="List Paragraph"/>
    <w:basedOn w:val="Normal"/>
    <w:uiPriority w:val="34"/>
    <w:qFormat/>
    <w:rsid w:val="00E03367"/>
    <w:pPr>
      <w:ind w:left="720"/>
      <w:contextualSpacing/>
    </w:pPr>
  </w:style>
  <w:style w:type="character" w:styleId="IntenseEmphasis">
    <w:name w:val="Intense Emphasis"/>
    <w:basedOn w:val="DefaultParagraphFont"/>
    <w:uiPriority w:val="21"/>
    <w:qFormat/>
    <w:rsid w:val="00E03367"/>
    <w:rPr>
      <w:i/>
      <w:iCs/>
      <w:color w:val="548AB7" w:themeColor="accent1" w:themeShade="BF"/>
    </w:rPr>
  </w:style>
  <w:style w:type="paragraph" w:styleId="IntenseQuote">
    <w:name w:val="Intense Quote"/>
    <w:basedOn w:val="Normal"/>
    <w:next w:val="Normal"/>
    <w:link w:val="IntenseQuoteChar"/>
    <w:uiPriority w:val="30"/>
    <w:qFormat/>
    <w:rsid w:val="00E03367"/>
    <w:pPr>
      <w:pBdr>
        <w:top w:val="single" w:sz="4" w:space="10" w:color="548AB7" w:themeColor="accent1" w:themeShade="BF"/>
        <w:bottom w:val="single" w:sz="4" w:space="10" w:color="548AB7" w:themeColor="accent1" w:themeShade="BF"/>
      </w:pBdr>
      <w:spacing w:before="360" w:after="360"/>
      <w:ind w:left="864" w:right="864"/>
      <w:jc w:val="center"/>
    </w:pPr>
    <w:rPr>
      <w:i/>
      <w:iCs/>
      <w:color w:val="548AB7" w:themeColor="accent1" w:themeShade="BF"/>
    </w:rPr>
  </w:style>
  <w:style w:type="character" w:customStyle="1" w:styleId="IntenseQuoteChar">
    <w:name w:val="Intense Quote Char"/>
    <w:basedOn w:val="DefaultParagraphFont"/>
    <w:link w:val="IntenseQuote"/>
    <w:uiPriority w:val="30"/>
    <w:rsid w:val="00E03367"/>
    <w:rPr>
      <w:i/>
      <w:iCs/>
      <w:color w:val="548AB7" w:themeColor="accent1" w:themeShade="BF"/>
    </w:rPr>
  </w:style>
  <w:style w:type="character" w:styleId="IntenseReference">
    <w:name w:val="Intense Reference"/>
    <w:basedOn w:val="DefaultParagraphFont"/>
    <w:uiPriority w:val="32"/>
    <w:qFormat/>
    <w:rsid w:val="00E03367"/>
    <w:rPr>
      <w:b/>
      <w:bCs/>
      <w:smallCaps/>
      <w:color w:val="548AB7" w:themeColor="accent1" w:themeShade="BF"/>
      <w:spacing w:val="5"/>
    </w:rPr>
  </w:style>
  <w:style w:type="paragraph" w:styleId="Header">
    <w:name w:val="header"/>
    <w:basedOn w:val="Normal"/>
    <w:link w:val="HeaderChar"/>
    <w:uiPriority w:val="99"/>
    <w:unhideWhenUsed/>
    <w:rsid w:val="00E03367"/>
    <w:pPr>
      <w:tabs>
        <w:tab w:val="center" w:pos="4513"/>
        <w:tab w:val="right" w:pos="9026"/>
      </w:tabs>
    </w:pPr>
  </w:style>
  <w:style w:type="character" w:customStyle="1" w:styleId="HeaderChar">
    <w:name w:val="Header Char"/>
    <w:basedOn w:val="DefaultParagraphFont"/>
    <w:link w:val="Header"/>
    <w:uiPriority w:val="99"/>
    <w:rsid w:val="00E03367"/>
    <w:rPr>
      <w:rFonts w:eastAsiaTheme="minorEastAsia"/>
      <w:kern w:val="0"/>
      <w:sz w:val="21"/>
      <w:szCs w:val="21"/>
      <w14:ligatures w14:val="none"/>
    </w:rPr>
  </w:style>
  <w:style w:type="paragraph" w:styleId="Footer">
    <w:name w:val="footer"/>
    <w:basedOn w:val="Normal"/>
    <w:link w:val="FooterChar"/>
    <w:uiPriority w:val="99"/>
    <w:unhideWhenUsed/>
    <w:rsid w:val="00E03367"/>
    <w:pPr>
      <w:tabs>
        <w:tab w:val="center" w:pos="4513"/>
        <w:tab w:val="right" w:pos="9026"/>
      </w:tabs>
    </w:pPr>
  </w:style>
  <w:style w:type="character" w:customStyle="1" w:styleId="FooterChar">
    <w:name w:val="Footer Char"/>
    <w:basedOn w:val="DefaultParagraphFont"/>
    <w:link w:val="Footer"/>
    <w:uiPriority w:val="99"/>
    <w:rsid w:val="00E03367"/>
    <w:rPr>
      <w:rFonts w:eastAsiaTheme="minorEastAsia"/>
      <w:kern w:val="0"/>
      <w:sz w:val="21"/>
      <w:szCs w:val="21"/>
      <w14:ligatures w14:val="none"/>
    </w:rPr>
  </w:style>
  <w:style w:type="paragraph" w:styleId="NoSpacing">
    <w:name w:val="No Spacing"/>
    <w:link w:val="NoSpacingChar"/>
    <w:uiPriority w:val="1"/>
    <w:qFormat/>
    <w:rsid w:val="00E03367"/>
    <w:pPr>
      <w:spacing w:after="0" w:line="240" w:lineRule="auto"/>
    </w:pPr>
    <w:rPr>
      <w:rFonts w:eastAsiaTheme="minorEastAsia"/>
      <w:kern w:val="0"/>
      <w:sz w:val="21"/>
      <w:szCs w:val="21"/>
      <w:lang w:val="en-US"/>
      <w14:ligatures w14:val="none"/>
    </w:rPr>
  </w:style>
  <w:style w:type="paragraph" w:styleId="NormalWeb">
    <w:name w:val="Normal (Web)"/>
    <w:basedOn w:val="Normal"/>
    <w:uiPriority w:val="99"/>
    <w:unhideWhenUsed/>
    <w:rsid w:val="00E03367"/>
    <w:pPr>
      <w:spacing w:before="100" w:beforeAutospacing="1" w:after="100" w:afterAutospacing="1" w:line="276" w:lineRule="auto"/>
    </w:pPr>
    <w:rPr>
      <w:rFonts w:ascii="Times New Roman" w:eastAsia="Times New Roman" w:hAnsi="Times New Roman" w:cs="Times New Roman"/>
      <w:sz w:val="24"/>
      <w:szCs w:val="24"/>
      <w:lang w:eastAsia="en-IE"/>
    </w:rPr>
  </w:style>
  <w:style w:type="character" w:customStyle="1" w:styleId="NoSpacingChar">
    <w:name w:val="No Spacing Char"/>
    <w:basedOn w:val="DefaultParagraphFont"/>
    <w:link w:val="NoSpacing"/>
    <w:uiPriority w:val="1"/>
    <w:rsid w:val="00E03367"/>
    <w:rPr>
      <w:rFonts w:eastAsiaTheme="minorEastAsia"/>
      <w:kern w:val="0"/>
      <w:sz w:val="21"/>
      <w:szCs w:val="21"/>
      <w:lang w:val="en-US"/>
      <w14:ligatures w14:val="none"/>
    </w:rPr>
  </w:style>
  <w:style w:type="character" w:styleId="Hyperlink">
    <w:name w:val="Hyperlink"/>
    <w:basedOn w:val="DefaultParagraphFont"/>
    <w:uiPriority w:val="99"/>
    <w:unhideWhenUsed/>
    <w:rsid w:val="00E03367"/>
    <w:rPr>
      <w:color w:val="F7B615" w:themeColor="hyperlink"/>
      <w:u w:val="single"/>
    </w:rPr>
  </w:style>
  <w:style w:type="paragraph" w:customStyle="1" w:styleId="Default">
    <w:name w:val="Default"/>
    <w:rsid w:val="00E03367"/>
    <w:pPr>
      <w:adjustRightInd w:val="0"/>
      <w:spacing w:after="200" w:line="276" w:lineRule="auto"/>
    </w:pPr>
    <w:rPr>
      <w:rFonts w:ascii="Calibri" w:eastAsiaTheme="minorEastAsia" w:hAnsi="Calibri" w:cs="Calibri"/>
      <w:color w:val="000000"/>
      <w:kern w:val="0"/>
      <w14:ligatures w14:val="none"/>
    </w:rPr>
  </w:style>
  <w:style w:type="character" w:styleId="Emphasis">
    <w:name w:val="Emphasis"/>
    <w:basedOn w:val="DefaultParagraphFont"/>
    <w:uiPriority w:val="20"/>
    <w:qFormat/>
    <w:rsid w:val="009322E7"/>
    <w:rPr>
      <w:i/>
      <w:iCs/>
    </w:rPr>
  </w:style>
  <w:style w:type="paragraph" w:customStyle="1" w:styleId="xmsonormal">
    <w:name w:val="x_msonormal"/>
    <w:basedOn w:val="Normal"/>
    <w:rsid w:val="001B6F2F"/>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styleId="Strong">
    <w:name w:val="Strong"/>
    <w:basedOn w:val="DefaultParagraphFont"/>
    <w:uiPriority w:val="22"/>
    <w:qFormat/>
    <w:rsid w:val="0076099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5833632">
      <w:bodyDiv w:val="1"/>
      <w:marLeft w:val="0"/>
      <w:marRight w:val="0"/>
      <w:marTop w:val="0"/>
      <w:marBottom w:val="0"/>
      <w:divBdr>
        <w:top w:val="none" w:sz="0" w:space="0" w:color="auto"/>
        <w:left w:val="none" w:sz="0" w:space="0" w:color="auto"/>
        <w:bottom w:val="none" w:sz="0" w:space="0" w:color="auto"/>
        <w:right w:val="none" w:sz="0" w:space="0" w:color="auto"/>
      </w:divBdr>
    </w:div>
    <w:div w:id="134757383">
      <w:bodyDiv w:val="1"/>
      <w:marLeft w:val="0"/>
      <w:marRight w:val="0"/>
      <w:marTop w:val="0"/>
      <w:marBottom w:val="0"/>
      <w:divBdr>
        <w:top w:val="none" w:sz="0" w:space="0" w:color="auto"/>
        <w:left w:val="none" w:sz="0" w:space="0" w:color="auto"/>
        <w:bottom w:val="none" w:sz="0" w:space="0" w:color="auto"/>
        <w:right w:val="none" w:sz="0" w:space="0" w:color="auto"/>
      </w:divBdr>
    </w:div>
    <w:div w:id="206646606">
      <w:bodyDiv w:val="1"/>
      <w:marLeft w:val="0"/>
      <w:marRight w:val="0"/>
      <w:marTop w:val="0"/>
      <w:marBottom w:val="0"/>
      <w:divBdr>
        <w:top w:val="none" w:sz="0" w:space="0" w:color="auto"/>
        <w:left w:val="none" w:sz="0" w:space="0" w:color="auto"/>
        <w:bottom w:val="none" w:sz="0" w:space="0" w:color="auto"/>
        <w:right w:val="none" w:sz="0" w:space="0" w:color="auto"/>
      </w:divBdr>
    </w:div>
    <w:div w:id="212500424">
      <w:bodyDiv w:val="1"/>
      <w:marLeft w:val="0"/>
      <w:marRight w:val="0"/>
      <w:marTop w:val="0"/>
      <w:marBottom w:val="0"/>
      <w:divBdr>
        <w:top w:val="none" w:sz="0" w:space="0" w:color="auto"/>
        <w:left w:val="none" w:sz="0" w:space="0" w:color="auto"/>
        <w:bottom w:val="none" w:sz="0" w:space="0" w:color="auto"/>
        <w:right w:val="none" w:sz="0" w:space="0" w:color="auto"/>
      </w:divBdr>
    </w:div>
    <w:div w:id="321198443">
      <w:bodyDiv w:val="1"/>
      <w:marLeft w:val="0"/>
      <w:marRight w:val="0"/>
      <w:marTop w:val="0"/>
      <w:marBottom w:val="0"/>
      <w:divBdr>
        <w:top w:val="none" w:sz="0" w:space="0" w:color="auto"/>
        <w:left w:val="none" w:sz="0" w:space="0" w:color="auto"/>
        <w:bottom w:val="none" w:sz="0" w:space="0" w:color="auto"/>
        <w:right w:val="none" w:sz="0" w:space="0" w:color="auto"/>
      </w:divBdr>
    </w:div>
    <w:div w:id="611133492">
      <w:bodyDiv w:val="1"/>
      <w:marLeft w:val="0"/>
      <w:marRight w:val="0"/>
      <w:marTop w:val="0"/>
      <w:marBottom w:val="0"/>
      <w:divBdr>
        <w:top w:val="none" w:sz="0" w:space="0" w:color="auto"/>
        <w:left w:val="none" w:sz="0" w:space="0" w:color="auto"/>
        <w:bottom w:val="none" w:sz="0" w:space="0" w:color="auto"/>
        <w:right w:val="none" w:sz="0" w:space="0" w:color="auto"/>
      </w:divBdr>
    </w:div>
    <w:div w:id="613943825">
      <w:bodyDiv w:val="1"/>
      <w:marLeft w:val="0"/>
      <w:marRight w:val="0"/>
      <w:marTop w:val="0"/>
      <w:marBottom w:val="0"/>
      <w:divBdr>
        <w:top w:val="none" w:sz="0" w:space="0" w:color="auto"/>
        <w:left w:val="none" w:sz="0" w:space="0" w:color="auto"/>
        <w:bottom w:val="none" w:sz="0" w:space="0" w:color="auto"/>
        <w:right w:val="none" w:sz="0" w:space="0" w:color="auto"/>
      </w:divBdr>
      <w:divsChild>
        <w:div w:id="680008297">
          <w:marLeft w:val="0"/>
          <w:marRight w:val="0"/>
          <w:marTop w:val="0"/>
          <w:marBottom w:val="0"/>
          <w:divBdr>
            <w:top w:val="none" w:sz="0" w:space="0" w:color="auto"/>
            <w:left w:val="none" w:sz="0" w:space="0" w:color="auto"/>
            <w:bottom w:val="none" w:sz="0" w:space="0" w:color="auto"/>
            <w:right w:val="none" w:sz="0" w:space="0" w:color="auto"/>
          </w:divBdr>
        </w:div>
        <w:div w:id="772818140">
          <w:marLeft w:val="0"/>
          <w:marRight w:val="0"/>
          <w:marTop w:val="0"/>
          <w:marBottom w:val="0"/>
          <w:divBdr>
            <w:top w:val="none" w:sz="0" w:space="0" w:color="auto"/>
            <w:left w:val="none" w:sz="0" w:space="0" w:color="auto"/>
            <w:bottom w:val="none" w:sz="0" w:space="0" w:color="auto"/>
            <w:right w:val="none" w:sz="0" w:space="0" w:color="auto"/>
          </w:divBdr>
        </w:div>
        <w:div w:id="1510289151">
          <w:marLeft w:val="0"/>
          <w:marRight w:val="0"/>
          <w:marTop w:val="0"/>
          <w:marBottom w:val="0"/>
          <w:divBdr>
            <w:top w:val="none" w:sz="0" w:space="0" w:color="auto"/>
            <w:left w:val="none" w:sz="0" w:space="0" w:color="auto"/>
            <w:bottom w:val="none" w:sz="0" w:space="0" w:color="auto"/>
            <w:right w:val="none" w:sz="0" w:space="0" w:color="auto"/>
          </w:divBdr>
        </w:div>
        <w:div w:id="1371954487">
          <w:marLeft w:val="0"/>
          <w:marRight w:val="0"/>
          <w:marTop w:val="0"/>
          <w:marBottom w:val="0"/>
          <w:divBdr>
            <w:top w:val="none" w:sz="0" w:space="0" w:color="auto"/>
            <w:left w:val="none" w:sz="0" w:space="0" w:color="auto"/>
            <w:bottom w:val="none" w:sz="0" w:space="0" w:color="auto"/>
            <w:right w:val="none" w:sz="0" w:space="0" w:color="auto"/>
          </w:divBdr>
          <w:divsChild>
            <w:div w:id="203457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048789">
      <w:bodyDiv w:val="1"/>
      <w:marLeft w:val="0"/>
      <w:marRight w:val="0"/>
      <w:marTop w:val="0"/>
      <w:marBottom w:val="0"/>
      <w:divBdr>
        <w:top w:val="none" w:sz="0" w:space="0" w:color="auto"/>
        <w:left w:val="none" w:sz="0" w:space="0" w:color="auto"/>
        <w:bottom w:val="none" w:sz="0" w:space="0" w:color="auto"/>
        <w:right w:val="none" w:sz="0" w:space="0" w:color="auto"/>
      </w:divBdr>
    </w:div>
    <w:div w:id="802236416">
      <w:bodyDiv w:val="1"/>
      <w:marLeft w:val="0"/>
      <w:marRight w:val="0"/>
      <w:marTop w:val="0"/>
      <w:marBottom w:val="0"/>
      <w:divBdr>
        <w:top w:val="none" w:sz="0" w:space="0" w:color="auto"/>
        <w:left w:val="none" w:sz="0" w:space="0" w:color="auto"/>
        <w:bottom w:val="none" w:sz="0" w:space="0" w:color="auto"/>
        <w:right w:val="none" w:sz="0" w:space="0" w:color="auto"/>
      </w:divBdr>
    </w:div>
    <w:div w:id="855004313">
      <w:bodyDiv w:val="1"/>
      <w:marLeft w:val="0"/>
      <w:marRight w:val="0"/>
      <w:marTop w:val="0"/>
      <w:marBottom w:val="0"/>
      <w:divBdr>
        <w:top w:val="none" w:sz="0" w:space="0" w:color="auto"/>
        <w:left w:val="none" w:sz="0" w:space="0" w:color="auto"/>
        <w:bottom w:val="none" w:sz="0" w:space="0" w:color="auto"/>
        <w:right w:val="none" w:sz="0" w:space="0" w:color="auto"/>
      </w:divBdr>
    </w:div>
    <w:div w:id="1173229412">
      <w:bodyDiv w:val="1"/>
      <w:marLeft w:val="0"/>
      <w:marRight w:val="0"/>
      <w:marTop w:val="0"/>
      <w:marBottom w:val="0"/>
      <w:divBdr>
        <w:top w:val="none" w:sz="0" w:space="0" w:color="auto"/>
        <w:left w:val="none" w:sz="0" w:space="0" w:color="auto"/>
        <w:bottom w:val="none" w:sz="0" w:space="0" w:color="auto"/>
        <w:right w:val="none" w:sz="0" w:space="0" w:color="auto"/>
      </w:divBdr>
    </w:div>
    <w:div w:id="1267229142">
      <w:bodyDiv w:val="1"/>
      <w:marLeft w:val="0"/>
      <w:marRight w:val="0"/>
      <w:marTop w:val="0"/>
      <w:marBottom w:val="0"/>
      <w:divBdr>
        <w:top w:val="none" w:sz="0" w:space="0" w:color="auto"/>
        <w:left w:val="none" w:sz="0" w:space="0" w:color="auto"/>
        <w:bottom w:val="none" w:sz="0" w:space="0" w:color="auto"/>
        <w:right w:val="none" w:sz="0" w:space="0" w:color="auto"/>
      </w:divBdr>
    </w:div>
    <w:div w:id="1325357164">
      <w:bodyDiv w:val="1"/>
      <w:marLeft w:val="0"/>
      <w:marRight w:val="0"/>
      <w:marTop w:val="0"/>
      <w:marBottom w:val="0"/>
      <w:divBdr>
        <w:top w:val="none" w:sz="0" w:space="0" w:color="auto"/>
        <w:left w:val="none" w:sz="0" w:space="0" w:color="auto"/>
        <w:bottom w:val="none" w:sz="0" w:space="0" w:color="auto"/>
        <w:right w:val="none" w:sz="0" w:space="0" w:color="auto"/>
      </w:divBdr>
    </w:div>
    <w:div w:id="1529027744">
      <w:bodyDiv w:val="1"/>
      <w:marLeft w:val="0"/>
      <w:marRight w:val="0"/>
      <w:marTop w:val="0"/>
      <w:marBottom w:val="0"/>
      <w:divBdr>
        <w:top w:val="none" w:sz="0" w:space="0" w:color="auto"/>
        <w:left w:val="none" w:sz="0" w:space="0" w:color="auto"/>
        <w:bottom w:val="none" w:sz="0" w:space="0" w:color="auto"/>
        <w:right w:val="none" w:sz="0" w:space="0" w:color="auto"/>
      </w:divBdr>
    </w:div>
    <w:div w:id="1684896042">
      <w:bodyDiv w:val="1"/>
      <w:marLeft w:val="0"/>
      <w:marRight w:val="0"/>
      <w:marTop w:val="0"/>
      <w:marBottom w:val="0"/>
      <w:divBdr>
        <w:top w:val="none" w:sz="0" w:space="0" w:color="auto"/>
        <w:left w:val="none" w:sz="0" w:space="0" w:color="auto"/>
        <w:bottom w:val="none" w:sz="0" w:space="0" w:color="auto"/>
        <w:right w:val="none" w:sz="0" w:space="0" w:color="auto"/>
      </w:divBdr>
    </w:div>
    <w:div w:id="1754546321">
      <w:bodyDiv w:val="1"/>
      <w:marLeft w:val="0"/>
      <w:marRight w:val="0"/>
      <w:marTop w:val="0"/>
      <w:marBottom w:val="0"/>
      <w:divBdr>
        <w:top w:val="none" w:sz="0" w:space="0" w:color="auto"/>
        <w:left w:val="none" w:sz="0" w:space="0" w:color="auto"/>
        <w:bottom w:val="none" w:sz="0" w:space="0" w:color="auto"/>
        <w:right w:val="none" w:sz="0" w:space="0" w:color="auto"/>
      </w:divBdr>
    </w:div>
    <w:div w:id="1825197803">
      <w:bodyDiv w:val="1"/>
      <w:marLeft w:val="0"/>
      <w:marRight w:val="0"/>
      <w:marTop w:val="0"/>
      <w:marBottom w:val="0"/>
      <w:divBdr>
        <w:top w:val="none" w:sz="0" w:space="0" w:color="auto"/>
        <w:left w:val="none" w:sz="0" w:space="0" w:color="auto"/>
        <w:bottom w:val="none" w:sz="0" w:space="0" w:color="auto"/>
        <w:right w:val="none" w:sz="0" w:space="0" w:color="auto"/>
      </w:divBdr>
    </w:div>
    <w:div w:id="1868593325">
      <w:bodyDiv w:val="1"/>
      <w:marLeft w:val="0"/>
      <w:marRight w:val="0"/>
      <w:marTop w:val="0"/>
      <w:marBottom w:val="0"/>
      <w:divBdr>
        <w:top w:val="none" w:sz="0" w:space="0" w:color="auto"/>
        <w:left w:val="none" w:sz="0" w:space="0" w:color="auto"/>
        <w:bottom w:val="none" w:sz="0" w:space="0" w:color="auto"/>
        <w:right w:val="none" w:sz="0" w:space="0" w:color="auto"/>
      </w:divBdr>
    </w:div>
    <w:div w:id="1927108525">
      <w:bodyDiv w:val="1"/>
      <w:marLeft w:val="0"/>
      <w:marRight w:val="0"/>
      <w:marTop w:val="0"/>
      <w:marBottom w:val="0"/>
      <w:divBdr>
        <w:top w:val="none" w:sz="0" w:space="0" w:color="auto"/>
        <w:left w:val="none" w:sz="0" w:space="0" w:color="auto"/>
        <w:bottom w:val="none" w:sz="0" w:space="0" w:color="auto"/>
        <w:right w:val="none" w:sz="0" w:space="0" w:color="auto"/>
      </w:divBdr>
    </w:div>
    <w:div w:id="1999075106">
      <w:bodyDiv w:val="1"/>
      <w:marLeft w:val="0"/>
      <w:marRight w:val="0"/>
      <w:marTop w:val="0"/>
      <w:marBottom w:val="0"/>
      <w:divBdr>
        <w:top w:val="none" w:sz="0" w:space="0" w:color="auto"/>
        <w:left w:val="none" w:sz="0" w:space="0" w:color="auto"/>
        <w:bottom w:val="none" w:sz="0" w:space="0" w:color="auto"/>
        <w:right w:val="none" w:sz="0" w:space="0" w:color="auto"/>
      </w:divBdr>
    </w:div>
    <w:div w:id="2069766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21" Type="http://schemas.openxmlformats.org/officeDocument/2006/relationships/image" Target="media/image15.png"/><Relationship Id="rId42" Type="http://schemas.openxmlformats.org/officeDocument/2006/relationships/image" Target="media/image34.jpeg"/><Relationship Id="rId47" Type="http://schemas.openxmlformats.org/officeDocument/2006/relationships/footer" Target="footer1.xml"/><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theme" Target="theme/theme1.xml"/><Relationship Id="rId16" Type="http://schemas.openxmlformats.org/officeDocument/2006/relationships/image" Target="media/image10.JPG"/><Relationship Id="rId11" Type="http://schemas.openxmlformats.org/officeDocument/2006/relationships/image" Target="media/image5.JP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footnotes" Target="footnotes.xml"/><Relationship Id="rId61" Type="http://schemas.openxmlformats.org/officeDocument/2006/relationships/image" Target="media/image49.png"/><Relationship Id="rId82" Type="http://schemas.openxmlformats.org/officeDocument/2006/relationships/hyperlink" Target="mailto:corkcarecentre@diabetes.ie"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header" Target="header1.xml"/><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image" Target="media/image2.jpe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www.diabetes.ie" TargetMode="External"/><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4.png"/><Relationship Id="rId31" Type="http://schemas.openxmlformats.org/officeDocument/2006/relationships/hyperlink" Target="https://www.diabetes.ie/national-diabetes-strategy-mandated-by-the-minister-for-health/" TargetMode="External"/><Relationship Id="rId44" Type="http://schemas.openxmlformats.org/officeDocument/2006/relationships/image" Target="media/image36.jp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hyperlink" Target="mailto:info@diabetes.ie"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s://www.diabetes.ie/wp-content/uploads/2024/04/Living-well-with-Type-2-Diabetes.pdf" TargetMode="External"/><Relationship Id="rId34" Type="http://schemas.openxmlformats.org/officeDocument/2006/relationships/image" Target="media/image27.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image" Target="media/image1.png"/><Relationship Id="rId71" Type="http://schemas.openxmlformats.org/officeDocument/2006/relationships/image" Target="media/image59.pn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2.jpeg"/><Relationship Id="rId45" Type="http://schemas.openxmlformats.org/officeDocument/2006/relationships/hyperlink" Target="http://www.diabetes.ie" TargetMode="External"/><Relationship Id="rId66" Type="http://schemas.openxmlformats.org/officeDocument/2006/relationships/image" Target="media/image54.png"/></Relationships>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15</TotalTime>
  <Pages>65</Pages>
  <Words>7812</Words>
  <Characters>44533</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Diabetes Annual eport</vt:lpstr>
    </vt:vector>
  </TitlesOfParts>
  <Company/>
  <LinksUpToDate>false</LinksUpToDate>
  <CharactersWithSpaces>52241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Diabetes Annual eport</dc:title>
  <dc:subject/>
  <dc:creator>Breda Newman</dc:creator>
  <cp:keywords/>
  <dc:description/>
  <cp:lastModifiedBy>WRO</cp:lastModifiedBy>
  <cp:revision>12</cp:revision>
  <cp:lastPrinted>2025-06-04T15:14:00Z</cp:lastPrinted>
  <dcterms:created xsi:type="dcterms:W3CDTF">2025-06-05T11:05:00Z</dcterms:created>
  <dcterms:modified xsi:type="dcterms:W3CDTF">2025-06-05T11:39:00Z</dcterms:modified>
</cp:coreProperties>
</file>