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5103" w14:textId="217E3C4F" w:rsidR="00E9376D" w:rsidRDefault="00E9376D" w:rsidP="006C1F19">
      <w:pPr>
        <w:spacing w:after="0" w:line="240" w:lineRule="auto"/>
        <w:rPr>
          <w:rFonts w:eastAsia="Times New Roman" w:cstheme="minorHAnsi"/>
          <w:b/>
          <w:bCs/>
          <w:sz w:val="24"/>
          <w:szCs w:val="24"/>
          <w:u w:val="single"/>
          <w:bdr w:val="none" w:sz="0" w:space="0" w:color="auto" w:frame="1"/>
          <w:lang w:eastAsia="en-IE"/>
        </w:rPr>
      </w:pPr>
      <w:bookmarkStart w:id="0" w:name="_Hlk61865037"/>
      <w:r>
        <w:rPr>
          <w:rFonts w:cstheme="minorHAnsi"/>
          <w:noProof/>
          <w:sz w:val="24"/>
          <w:szCs w:val="24"/>
        </w:rPr>
        <w:drawing>
          <wp:anchor distT="0" distB="0" distL="114300" distR="114300" simplePos="0" relativeHeight="251658240" behindDoc="0" locked="0" layoutInCell="1" allowOverlap="1" wp14:anchorId="67E32E20" wp14:editId="31C69123">
            <wp:simplePos x="0" y="0"/>
            <wp:positionH relativeFrom="column">
              <wp:posOffset>1343025</wp:posOffset>
            </wp:positionH>
            <wp:positionV relativeFrom="page">
              <wp:posOffset>190500</wp:posOffset>
            </wp:positionV>
            <wp:extent cx="2238375" cy="1100455"/>
            <wp:effectExtent l="0" t="0" r="952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betes Ireland 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1100455"/>
                    </a:xfrm>
                    <a:prstGeom prst="rect">
                      <a:avLst/>
                    </a:prstGeom>
                  </pic:spPr>
                </pic:pic>
              </a:graphicData>
            </a:graphic>
            <wp14:sizeRelH relativeFrom="margin">
              <wp14:pctWidth>0</wp14:pctWidth>
            </wp14:sizeRelH>
            <wp14:sizeRelV relativeFrom="margin">
              <wp14:pctHeight>0</wp14:pctHeight>
            </wp14:sizeRelV>
          </wp:anchor>
        </w:drawing>
      </w:r>
    </w:p>
    <w:p w14:paraId="6150AE5A" w14:textId="0A0B0185" w:rsidR="006C1F19" w:rsidRPr="00A57E1C" w:rsidRDefault="0025040F" w:rsidP="006C1F19">
      <w:pPr>
        <w:spacing w:after="0" w:line="240" w:lineRule="auto"/>
        <w:rPr>
          <w:rFonts w:cstheme="minorHAnsi"/>
          <w:b/>
          <w:bCs/>
          <w:sz w:val="24"/>
          <w:szCs w:val="24"/>
        </w:rPr>
      </w:pPr>
      <w:r w:rsidRPr="00A57E1C">
        <w:rPr>
          <w:rFonts w:eastAsia="Times New Roman" w:cstheme="minorHAnsi"/>
          <w:b/>
          <w:bCs/>
          <w:sz w:val="24"/>
          <w:szCs w:val="24"/>
          <w:u w:val="single"/>
          <w:bdr w:val="none" w:sz="0" w:space="0" w:color="auto" w:frame="1"/>
          <w:lang w:eastAsia="en-IE"/>
        </w:rPr>
        <w:t>Job Description</w:t>
      </w:r>
      <w:r w:rsidR="008260CC" w:rsidRPr="00A57E1C">
        <w:rPr>
          <w:rFonts w:eastAsia="Times New Roman" w:cstheme="minorHAnsi"/>
          <w:b/>
          <w:bCs/>
          <w:sz w:val="24"/>
          <w:szCs w:val="24"/>
          <w:u w:val="single"/>
          <w:bdr w:val="none" w:sz="0" w:space="0" w:color="auto" w:frame="1"/>
          <w:lang w:eastAsia="en-IE"/>
        </w:rPr>
        <w:t xml:space="preserve">  </w:t>
      </w:r>
      <w:r w:rsidRPr="00A57E1C">
        <w:rPr>
          <w:rFonts w:eastAsia="Times New Roman" w:cstheme="minorHAnsi"/>
          <w:b/>
          <w:bCs/>
          <w:sz w:val="24"/>
          <w:szCs w:val="24"/>
          <w:u w:val="single"/>
          <w:bdr w:val="none" w:sz="0" w:space="0" w:color="auto" w:frame="1"/>
          <w:lang w:eastAsia="en-IE"/>
        </w:rPr>
        <w:br/>
      </w:r>
      <w:r w:rsidRPr="00A57E1C">
        <w:rPr>
          <w:rFonts w:eastAsia="Times New Roman" w:cstheme="minorHAnsi"/>
          <w:b/>
          <w:bCs/>
          <w:sz w:val="24"/>
          <w:szCs w:val="24"/>
          <w:u w:val="single"/>
          <w:bdr w:val="none" w:sz="0" w:space="0" w:color="auto" w:frame="1"/>
          <w:lang w:eastAsia="en-IE"/>
        </w:rPr>
        <w:br/>
      </w:r>
      <w:r w:rsidRPr="00A57E1C">
        <w:rPr>
          <w:rFonts w:eastAsia="Times New Roman" w:cstheme="minorHAnsi"/>
          <w:b/>
          <w:bCs/>
          <w:sz w:val="24"/>
          <w:szCs w:val="24"/>
          <w:bdr w:val="none" w:sz="0" w:space="0" w:color="auto" w:frame="1"/>
          <w:lang w:eastAsia="en-IE"/>
        </w:rPr>
        <w:t>Job Title: </w:t>
      </w:r>
      <w:r w:rsidR="006C1F19" w:rsidRPr="00A57E1C">
        <w:rPr>
          <w:rFonts w:eastAsia="Times New Roman" w:cstheme="minorHAnsi"/>
          <w:b/>
          <w:bCs/>
          <w:sz w:val="24"/>
          <w:szCs w:val="24"/>
          <w:bdr w:val="none" w:sz="0" w:space="0" w:color="auto" w:frame="1"/>
          <w:lang w:eastAsia="en-IE"/>
        </w:rPr>
        <w:t xml:space="preserve"> </w:t>
      </w:r>
      <w:r w:rsidR="000C4F0B" w:rsidRPr="00640750">
        <w:rPr>
          <w:rFonts w:eastAsia="Times New Roman" w:cstheme="minorHAnsi"/>
          <w:b/>
          <w:bCs/>
          <w:sz w:val="24"/>
          <w:szCs w:val="24"/>
          <w:bdr w:val="none" w:sz="0" w:space="0" w:color="auto" w:frame="1"/>
          <w:lang w:eastAsia="en-IE"/>
        </w:rPr>
        <w:t xml:space="preserve">Clinical </w:t>
      </w:r>
      <w:r w:rsidRPr="00640750">
        <w:rPr>
          <w:rFonts w:cstheme="minorHAnsi"/>
          <w:b/>
          <w:bCs/>
          <w:sz w:val="24"/>
          <w:szCs w:val="24"/>
        </w:rPr>
        <w:t>Manager</w:t>
      </w:r>
      <w:r w:rsidR="00A57E1C" w:rsidRPr="00640750">
        <w:rPr>
          <w:rFonts w:cstheme="minorHAnsi"/>
          <w:b/>
          <w:bCs/>
          <w:sz w:val="24"/>
          <w:szCs w:val="24"/>
        </w:rPr>
        <w:t xml:space="preserve"> for </w:t>
      </w:r>
      <w:r w:rsidR="000C4F0B" w:rsidRPr="00640750">
        <w:rPr>
          <w:rFonts w:cstheme="minorHAnsi"/>
          <w:b/>
          <w:bCs/>
          <w:sz w:val="24"/>
          <w:szCs w:val="24"/>
        </w:rPr>
        <w:t>Advocacy</w:t>
      </w:r>
      <w:r w:rsidR="008B51A3" w:rsidRPr="00640750">
        <w:rPr>
          <w:rFonts w:cstheme="minorHAnsi"/>
          <w:b/>
          <w:bCs/>
          <w:sz w:val="24"/>
          <w:szCs w:val="24"/>
        </w:rPr>
        <w:t xml:space="preserve"> and Research</w:t>
      </w:r>
      <w:r w:rsidRPr="00A57E1C">
        <w:rPr>
          <w:rFonts w:eastAsia="Times New Roman" w:cstheme="minorHAnsi"/>
          <w:sz w:val="24"/>
          <w:szCs w:val="24"/>
          <w:bdr w:val="none" w:sz="0" w:space="0" w:color="auto" w:frame="1"/>
          <w:shd w:val="clear" w:color="auto" w:fill="FFFFFF"/>
          <w:lang w:eastAsia="en-IE"/>
        </w:rPr>
        <w:br/>
      </w:r>
      <w:r w:rsidRPr="00A57E1C">
        <w:rPr>
          <w:rFonts w:eastAsia="Times New Roman" w:cstheme="minorHAnsi"/>
          <w:sz w:val="24"/>
          <w:szCs w:val="24"/>
          <w:bdr w:val="none" w:sz="0" w:space="0" w:color="auto" w:frame="1"/>
          <w:shd w:val="clear" w:color="auto" w:fill="FFFFFF"/>
          <w:lang w:eastAsia="en-IE"/>
        </w:rPr>
        <w:br/>
      </w:r>
      <w:r w:rsidRPr="00A57E1C">
        <w:rPr>
          <w:rFonts w:eastAsia="Times New Roman" w:cstheme="minorHAnsi"/>
          <w:b/>
          <w:bCs/>
          <w:sz w:val="24"/>
          <w:szCs w:val="24"/>
          <w:bdr w:val="none" w:sz="0" w:space="0" w:color="auto" w:frame="1"/>
          <w:lang w:eastAsia="en-IE"/>
        </w:rPr>
        <w:t>Reporting to: </w:t>
      </w:r>
      <w:r w:rsidRPr="00A57E1C">
        <w:rPr>
          <w:rFonts w:eastAsia="Times New Roman" w:cstheme="minorHAnsi"/>
          <w:sz w:val="24"/>
          <w:szCs w:val="24"/>
          <w:bdr w:val="none" w:sz="0" w:space="0" w:color="auto" w:frame="1"/>
          <w:lang w:eastAsia="en-IE"/>
        </w:rPr>
        <w:t>Chief Executive</w:t>
      </w:r>
      <w:r w:rsidRPr="00A57E1C">
        <w:rPr>
          <w:rFonts w:eastAsia="Times New Roman" w:cstheme="minorHAnsi"/>
          <w:b/>
          <w:bCs/>
          <w:sz w:val="24"/>
          <w:szCs w:val="24"/>
          <w:bdr w:val="none" w:sz="0" w:space="0" w:color="auto" w:frame="1"/>
          <w:lang w:eastAsia="en-IE"/>
        </w:rPr>
        <w:t xml:space="preserve">  </w:t>
      </w:r>
      <w:r w:rsidRPr="00A57E1C">
        <w:rPr>
          <w:rFonts w:eastAsia="Times New Roman" w:cstheme="minorHAnsi"/>
          <w:sz w:val="24"/>
          <w:szCs w:val="24"/>
          <w:bdr w:val="none" w:sz="0" w:space="0" w:color="auto" w:frame="1"/>
          <w:shd w:val="clear" w:color="auto" w:fill="FFFFFF"/>
          <w:lang w:eastAsia="en-IE"/>
        </w:rPr>
        <w:br/>
      </w:r>
      <w:r w:rsidRPr="00A57E1C">
        <w:rPr>
          <w:rFonts w:eastAsia="Times New Roman" w:cstheme="minorHAnsi"/>
          <w:sz w:val="24"/>
          <w:szCs w:val="24"/>
          <w:bdr w:val="none" w:sz="0" w:space="0" w:color="auto" w:frame="1"/>
          <w:shd w:val="clear" w:color="auto" w:fill="FFFFFF"/>
          <w:lang w:eastAsia="en-IE"/>
        </w:rPr>
        <w:br/>
      </w:r>
      <w:r w:rsidRPr="00A57E1C">
        <w:rPr>
          <w:rFonts w:eastAsia="Times New Roman" w:cstheme="minorHAnsi"/>
          <w:b/>
          <w:bCs/>
          <w:sz w:val="24"/>
          <w:szCs w:val="24"/>
          <w:bdr w:val="none" w:sz="0" w:space="0" w:color="auto" w:frame="1"/>
          <w:lang w:eastAsia="en-IE"/>
        </w:rPr>
        <w:t>Location: </w:t>
      </w:r>
      <w:r w:rsidRPr="00A57E1C">
        <w:rPr>
          <w:rFonts w:eastAsia="Times New Roman" w:cstheme="minorHAnsi"/>
          <w:sz w:val="24"/>
          <w:szCs w:val="24"/>
          <w:bdr w:val="none" w:sz="0" w:space="0" w:color="auto" w:frame="1"/>
          <w:shd w:val="clear" w:color="auto" w:fill="FFFFFF"/>
          <w:lang w:eastAsia="en-IE"/>
        </w:rPr>
        <w:t xml:space="preserve">Head Office, 19 Northwood Business Campus, </w:t>
      </w:r>
      <w:proofErr w:type="spellStart"/>
      <w:r w:rsidRPr="00A57E1C">
        <w:rPr>
          <w:rFonts w:eastAsia="Times New Roman" w:cstheme="minorHAnsi"/>
          <w:sz w:val="24"/>
          <w:szCs w:val="24"/>
          <w:bdr w:val="none" w:sz="0" w:space="0" w:color="auto" w:frame="1"/>
          <w:shd w:val="clear" w:color="auto" w:fill="FFFFFF"/>
          <w:lang w:eastAsia="en-IE"/>
        </w:rPr>
        <w:t>Santry</w:t>
      </w:r>
      <w:proofErr w:type="spellEnd"/>
      <w:r w:rsidRPr="00A57E1C">
        <w:rPr>
          <w:rFonts w:eastAsia="Times New Roman" w:cstheme="minorHAnsi"/>
          <w:sz w:val="24"/>
          <w:szCs w:val="24"/>
          <w:bdr w:val="none" w:sz="0" w:space="0" w:color="auto" w:frame="1"/>
          <w:shd w:val="clear" w:color="auto" w:fill="FFFFFF"/>
          <w:lang w:eastAsia="en-IE"/>
        </w:rPr>
        <w:t>, Dublin 9</w:t>
      </w:r>
      <w:r w:rsidRPr="00A57E1C">
        <w:rPr>
          <w:rFonts w:eastAsia="Times New Roman" w:cstheme="minorHAnsi"/>
          <w:sz w:val="24"/>
          <w:szCs w:val="24"/>
          <w:bdr w:val="none" w:sz="0" w:space="0" w:color="auto" w:frame="1"/>
          <w:shd w:val="clear" w:color="auto" w:fill="FFFFFF"/>
          <w:lang w:eastAsia="en-IE"/>
        </w:rPr>
        <w:br/>
      </w:r>
      <w:r w:rsidRPr="00A57E1C">
        <w:rPr>
          <w:rFonts w:eastAsia="Times New Roman" w:cstheme="minorHAnsi"/>
          <w:sz w:val="24"/>
          <w:szCs w:val="24"/>
          <w:bdr w:val="none" w:sz="0" w:space="0" w:color="auto" w:frame="1"/>
          <w:shd w:val="clear" w:color="auto" w:fill="FFFFFF"/>
          <w:lang w:eastAsia="en-IE"/>
        </w:rPr>
        <w:br/>
      </w:r>
      <w:bookmarkEnd w:id="0"/>
      <w:r w:rsidR="006C1F19" w:rsidRPr="00A57E1C">
        <w:rPr>
          <w:rFonts w:cstheme="minorHAnsi"/>
          <w:b/>
          <w:bCs/>
          <w:sz w:val="24"/>
          <w:szCs w:val="24"/>
        </w:rPr>
        <w:t>About Diabetes Ireland</w:t>
      </w:r>
    </w:p>
    <w:p w14:paraId="6F3D9107" w14:textId="77777777" w:rsidR="006C1F19" w:rsidRPr="00A57E1C" w:rsidRDefault="006C1F19" w:rsidP="006C1F19">
      <w:pPr>
        <w:spacing w:after="0" w:line="240" w:lineRule="auto"/>
        <w:rPr>
          <w:rFonts w:eastAsia="Times New Roman" w:cstheme="minorHAnsi"/>
          <w:b/>
          <w:bCs/>
          <w:sz w:val="24"/>
          <w:szCs w:val="24"/>
          <w:bdr w:val="none" w:sz="0" w:space="0" w:color="auto" w:frame="1"/>
          <w:shd w:val="clear" w:color="auto" w:fill="FFFFFF"/>
          <w:lang w:eastAsia="en-IE"/>
        </w:rPr>
      </w:pPr>
    </w:p>
    <w:p w14:paraId="27F1ADAF" w14:textId="77777777" w:rsidR="006C1F19" w:rsidRPr="00A57E1C" w:rsidRDefault="006C1F19" w:rsidP="00EC3EEC">
      <w:pPr>
        <w:spacing w:after="0" w:line="240" w:lineRule="auto"/>
        <w:jc w:val="both"/>
        <w:rPr>
          <w:rFonts w:eastAsia="Times New Roman" w:cstheme="minorHAnsi"/>
          <w:b/>
          <w:bCs/>
          <w:sz w:val="24"/>
          <w:szCs w:val="24"/>
          <w:bdr w:val="none" w:sz="0" w:space="0" w:color="auto" w:frame="1"/>
          <w:shd w:val="clear" w:color="auto" w:fill="FFFFFF"/>
          <w:lang w:eastAsia="en-IE"/>
        </w:rPr>
      </w:pPr>
      <w:r w:rsidRPr="00A57E1C">
        <w:rPr>
          <w:rFonts w:cstheme="minorHAnsi"/>
          <w:sz w:val="24"/>
          <w:szCs w:val="24"/>
        </w:rPr>
        <w:t>Diabetes Ireland is the only national charity in Ireland dedicated to helping people with diabetes. We achieve this by providing support, education and motivation to everyone affected by diabetes and their families. We also raise public awareness of diabetes and its symptoms and fund research into finding a cure for diabetes.</w:t>
      </w:r>
    </w:p>
    <w:p w14:paraId="7DA0DB07" w14:textId="77777777" w:rsidR="006C1F19" w:rsidRPr="00A57E1C" w:rsidRDefault="006C1F19" w:rsidP="00EC3EEC">
      <w:pPr>
        <w:spacing w:after="0" w:line="240" w:lineRule="auto"/>
        <w:jc w:val="both"/>
        <w:textAlignment w:val="baseline"/>
        <w:rPr>
          <w:rFonts w:cstheme="minorHAnsi"/>
          <w:sz w:val="24"/>
          <w:szCs w:val="24"/>
        </w:rPr>
      </w:pPr>
      <w:r w:rsidRPr="00A57E1C">
        <w:rPr>
          <w:rFonts w:cstheme="minorHAnsi"/>
          <w:sz w:val="24"/>
          <w:szCs w:val="24"/>
        </w:rPr>
        <w:t> </w:t>
      </w:r>
    </w:p>
    <w:p w14:paraId="1EFF8E30" w14:textId="1DE843A5" w:rsidR="006C1F19" w:rsidRPr="00A57E1C" w:rsidRDefault="006C1F19" w:rsidP="00EC3EEC">
      <w:pPr>
        <w:spacing w:after="0" w:line="240" w:lineRule="auto"/>
        <w:jc w:val="both"/>
        <w:textAlignment w:val="baseline"/>
        <w:rPr>
          <w:rFonts w:cstheme="minorHAnsi"/>
          <w:sz w:val="24"/>
          <w:szCs w:val="24"/>
        </w:rPr>
      </w:pPr>
      <w:r w:rsidRPr="00A57E1C">
        <w:rPr>
          <w:rFonts w:cstheme="minorHAnsi"/>
          <w:sz w:val="24"/>
          <w:szCs w:val="24"/>
        </w:rPr>
        <w:t>With our comprehensive range of education, care and support services and activities, we constantly strive to provide what our members need to optimally manage their diabetes. Our Aims are to:</w:t>
      </w:r>
      <w:r w:rsidR="00E9376D" w:rsidRPr="00E9376D">
        <w:rPr>
          <w:rFonts w:cstheme="minorHAnsi"/>
          <w:noProof/>
          <w:sz w:val="24"/>
          <w:szCs w:val="24"/>
        </w:rPr>
        <w:t xml:space="preserve"> </w:t>
      </w:r>
    </w:p>
    <w:p w14:paraId="4CFE779E" w14:textId="77777777" w:rsidR="006C1F19" w:rsidRPr="00A57E1C" w:rsidRDefault="006C1F19" w:rsidP="00EC3EEC">
      <w:pPr>
        <w:pStyle w:val="ListParagraph"/>
        <w:numPr>
          <w:ilvl w:val="0"/>
          <w:numId w:val="14"/>
        </w:numPr>
        <w:spacing w:after="0" w:line="240" w:lineRule="auto"/>
        <w:jc w:val="both"/>
        <w:textAlignment w:val="baseline"/>
        <w:rPr>
          <w:rFonts w:cstheme="minorHAnsi"/>
          <w:sz w:val="24"/>
          <w:szCs w:val="24"/>
        </w:rPr>
      </w:pPr>
      <w:r w:rsidRPr="00A57E1C">
        <w:rPr>
          <w:rFonts w:cstheme="minorHAnsi"/>
          <w:sz w:val="24"/>
          <w:szCs w:val="24"/>
        </w:rPr>
        <w:t>provide support, education and motivation to people with diabetes, their families, and friends.</w:t>
      </w:r>
    </w:p>
    <w:p w14:paraId="593FBA5E" w14:textId="77777777" w:rsidR="006C1F19" w:rsidRPr="00A57E1C" w:rsidRDefault="006C1F19" w:rsidP="00EC3EEC">
      <w:pPr>
        <w:numPr>
          <w:ilvl w:val="0"/>
          <w:numId w:val="14"/>
        </w:numPr>
        <w:spacing w:before="100" w:beforeAutospacing="1" w:after="100" w:afterAutospacing="1" w:line="240" w:lineRule="auto"/>
        <w:jc w:val="both"/>
        <w:rPr>
          <w:rFonts w:cstheme="minorHAnsi"/>
          <w:sz w:val="24"/>
          <w:szCs w:val="24"/>
        </w:rPr>
      </w:pPr>
      <w:r w:rsidRPr="00A57E1C">
        <w:rPr>
          <w:rFonts w:cstheme="minorHAnsi"/>
          <w:sz w:val="24"/>
          <w:szCs w:val="24"/>
        </w:rPr>
        <w:t>raise awareness of diabetes in the community and foster programmes for early detection and prevention of diabetes.</w:t>
      </w:r>
    </w:p>
    <w:p w14:paraId="7CDD9D68" w14:textId="77777777" w:rsidR="006C1F19" w:rsidRPr="00A57E1C" w:rsidRDefault="006C1F19" w:rsidP="00EC3EEC">
      <w:pPr>
        <w:numPr>
          <w:ilvl w:val="0"/>
          <w:numId w:val="14"/>
        </w:numPr>
        <w:spacing w:before="100" w:beforeAutospacing="1" w:after="100" w:afterAutospacing="1" w:line="240" w:lineRule="auto"/>
        <w:jc w:val="both"/>
        <w:rPr>
          <w:rFonts w:eastAsia="Times New Roman" w:cstheme="minorHAnsi"/>
          <w:sz w:val="24"/>
          <w:szCs w:val="24"/>
          <w:lang w:val="en-GB" w:eastAsia="en-GB"/>
        </w:rPr>
      </w:pPr>
      <w:r w:rsidRPr="00A57E1C">
        <w:rPr>
          <w:rFonts w:cstheme="minorHAnsi"/>
          <w:sz w:val="24"/>
          <w:szCs w:val="24"/>
        </w:rPr>
        <w:t>support and encourage advances in diabetes care and re</w:t>
      </w:r>
      <w:r w:rsidRPr="00A57E1C">
        <w:rPr>
          <w:rFonts w:eastAsia="Times New Roman" w:cstheme="minorHAnsi"/>
          <w:sz w:val="24"/>
          <w:szCs w:val="24"/>
          <w:lang w:val="en-GB" w:eastAsia="en-GB"/>
        </w:rPr>
        <w:t>search.</w:t>
      </w:r>
    </w:p>
    <w:p w14:paraId="6513A3AC" w14:textId="77777777" w:rsidR="008260CC" w:rsidRPr="00A57E1C" w:rsidRDefault="008260CC" w:rsidP="008260CC">
      <w:pPr>
        <w:spacing w:after="0" w:line="240" w:lineRule="auto"/>
        <w:rPr>
          <w:rFonts w:cstheme="minorHAnsi"/>
          <w:b/>
          <w:bCs/>
          <w:sz w:val="24"/>
          <w:szCs w:val="24"/>
        </w:rPr>
      </w:pPr>
      <w:r w:rsidRPr="00A57E1C">
        <w:rPr>
          <w:rFonts w:cstheme="minorHAnsi"/>
          <w:b/>
          <w:bCs/>
          <w:sz w:val="24"/>
          <w:szCs w:val="24"/>
        </w:rPr>
        <w:t>Main Duties and Responsibilities</w:t>
      </w:r>
    </w:p>
    <w:p w14:paraId="3D7AE543" w14:textId="77777777" w:rsidR="008260CC" w:rsidRPr="00A57E1C" w:rsidRDefault="008260CC" w:rsidP="008260CC">
      <w:pPr>
        <w:spacing w:after="0" w:line="240" w:lineRule="auto"/>
        <w:rPr>
          <w:rFonts w:cstheme="minorHAnsi"/>
          <w:sz w:val="24"/>
          <w:szCs w:val="24"/>
        </w:rPr>
      </w:pPr>
      <w:bookmarkStart w:id="1" w:name="_Hlk61865151"/>
      <w:r w:rsidRPr="00A57E1C">
        <w:rPr>
          <w:rFonts w:cstheme="minorHAnsi"/>
          <w:sz w:val="24"/>
          <w:szCs w:val="24"/>
        </w:rPr>
        <w:t>This role exists to support the achievement of the following aims:</w:t>
      </w:r>
    </w:p>
    <w:p w14:paraId="2EBA04C5" w14:textId="77777777" w:rsidR="008260CC" w:rsidRPr="00A57E1C" w:rsidRDefault="008260CC" w:rsidP="008260CC">
      <w:pPr>
        <w:spacing w:after="0" w:line="240" w:lineRule="auto"/>
        <w:rPr>
          <w:rFonts w:cstheme="minorHAnsi"/>
          <w:sz w:val="24"/>
          <w:szCs w:val="24"/>
        </w:rPr>
      </w:pPr>
    </w:p>
    <w:p w14:paraId="1A208D53" w14:textId="0E7FD917" w:rsidR="008260CC" w:rsidRPr="00A57E1C" w:rsidRDefault="008260CC" w:rsidP="00EC3EEC">
      <w:pPr>
        <w:pStyle w:val="ListParagraph"/>
        <w:numPr>
          <w:ilvl w:val="0"/>
          <w:numId w:val="15"/>
        </w:numPr>
        <w:spacing w:after="0" w:line="276" w:lineRule="auto"/>
        <w:jc w:val="both"/>
        <w:rPr>
          <w:rFonts w:cstheme="minorHAnsi"/>
          <w:sz w:val="24"/>
          <w:szCs w:val="24"/>
        </w:rPr>
      </w:pPr>
      <w:r w:rsidRPr="00A57E1C">
        <w:rPr>
          <w:rFonts w:cstheme="minorHAnsi"/>
          <w:b/>
          <w:bCs/>
          <w:sz w:val="24"/>
          <w:szCs w:val="24"/>
        </w:rPr>
        <w:t xml:space="preserve">MANAGEMENT </w:t>
      </w:r>
      <w:r w:rsidRPr="00A57E1C">
        <w:rPr>
          <w:rFonts w:cstheme="minorHAnsi"/>
          <w:sz w:val="24"/>
          <w:szCs w:val="24"/>
        </w:rPr>
        <w:t>– Support the CEO in developing, delivering and championing the most effective ways for people to manage their diabetes, or their risk, so that they are empowered to live a long and healthy life. Act as a Diabetes Resource and s</w:t>
      </w:r>
      <w:r w:rsidRPr="00A57E1C">
        <w:rPr>
          <w:rFonts w:eastAsia="Times New Roman" w:cstheme="minorHAnsi"/>
          <w:sz w:val="24"/>
          <w:szCs w:val="24"/>
          <w:lang w:eastAsia="en-IE"/>
        </w:rPr>
        <w:t xml:space="preserve">upport the CEO in the development and provision of education and the </w:t>
      </w:r>
      <w:r w:rsidRPr="00A57E1C">
        <w:rPr>
          <w:rFonts w:cstheme="minorHAnsi"/>
          <w:sz w:val="24"/>
          <w:szCs w:val="24"/>
        </w:rPr>
        <w:t xml:space="preserve">management of the Regional Development Team (healthcare professional educators), </w:t>
      </w:r>
      <w:r w:rsidR="005E48A5" w:rsidRPr="00640750">
        <w:rPr>
          <w:rFonts w:cstheme="minorHAnsi"/>
          <w:sz w:val="24"/>
          <w:szCs w:val="24"/>
        </w:rPr>
        <w:t>diabetes support</w:t>
      </w:r>
      <w:r w:rsidR="008B51A3" w:rsidRPr="00640750">
        <w:rPr>
          <w:rFonts w:cstheme="minorHAnsi"/>
          <w:sz w:val="24"/>
          <w:szCs w:val="24"/>
        </w:rPr>
        <w:t xml:space="preserve"> helpline</w:t>
      </w:r>
      <w:r w:rsidR="008B51A3" w:rsidRPr="00A57E1C">
        <w:rPr>
          <w:rFonts w:cstheme="minorHAnsi"/>
          <w:sz w:val="24"/>
          <w:szCs w:val="24"/>
        </w:rPr>
        <w:t>,</w:t>
      </w:r>
      <w:r w:rsidRPr="00A57E1C">
        <w:rPr>
          <w:rFonts w:cstheme="minorHAnsi"/>
          <w:sz w:val="24"/>
          <w:szCs w:val="24"/>
        </w:rPr>
        <w:t xml:space="preserve"> </w:t>
      </w:r>
      <w:r w:rsidR="008B51A3" w:rsidRPr="00A57E1C">
        <w:rPr>
          <w:rFonts w:cstheme="minorHAnsi"/>
          <w:sz w:val="24"/>
          <w:szCs w:val="24"/>
        </w:rPr>
        <w:t xml:space="preserve">the </w:t>
      </w:r>
      <w:r w:rsidRPr="00A57E1C">
        <w:rPr>
          <w:rFonts w:cstheme="minorHAnsi"/>
          <w:sz w:val="24"/>
          <w:szCs w:val="24"/>
        </w:rPr>
        <w:t xml:space="preserve">overall organisation, its services and employees as required. </w:t>
      </w:r>
    </w:p>
    <w:p w14:paraId="3155D3B5" w14:textId="77777777" w:rsidR="008260CC" w:rsidRPr="00A57E1C" w:rsidRDefault="008260CC" w:rsidP="00EC3EEC">
      <w:pPr>
        <w:pStyle w:val="ListParagraph"/>
        <w:numPr>
          <w:ilvl w:val="0"/>
          <w:numId w:val="15"/>
        </w:numPr>
        <w:spacing w:after="0" w:line="276" w:lineRule="auto"/>
        <w:jc w:val="both"/>
        <w:rPr>
          <w:rFonts w:cstheme="minorHAnsi"/>
          <w:sz w:val="24"/>
          <w:szCs w:val="24"/>
        </w:rPr>
      </w:pPr>
      <w:r w:rsidRPr="00A57E1C">
        <w:rPr>
          <w:rFonts w:cstheme="minorHAnsi"/>
          <w:b/>
          <w:bCs/>
          <w:sz w:val="24"/>
          <w:szCs w:val="24"/>
        </w:rPr>
        <w:t xml:space="preserve">POLICY </w:t>
      </w:r>
      <w:r w:rsidRPr="00A57E1C">
        <w:rPr>
          <w:rFonts w:cstheme="minorHAnsi"/>
          <w:sz w:val="24"/>
          <w:szCs w:val="24"/>
        </w:rPr>
        <w:t>- Work with policy makers and key stakeholders to maintain diabetes as a public policy priority and ensure continued improvement in the provision of diabetes services.</w:t>
      </w:r>
    </w:p>
    <w:p w14:paraId="05ECDD72" w14:textId="3DB5A025" w:rsidR="008260CC" w:rsidRPr="00AD6E13" w:rsidRDefault="008260CC" w:rsidP="00C547F8">
      <w:pPr>
        <w:pStyle w:val="ListParagraph"/>
        <w:numPr>
          <w:ilvl w:val="0"/>
          <w:numId w:val="15"/>
        </w:numPr>
        <w:spacing w:after="0" w:line="276" w:lineRule="auto"/>
        <w:jc w:val="both"/>
        <w:rPr>
          <w:rFonts w:cstheme="minorHAnsi"/>
          <w:sz w:val="24"/>
          <w:szCs w:val="24"/>
        </w:rPr>
      </w:pPr>
      <w:r w:rsidRPr="00AD6E13">
        <w:rPr>
          <w:rFonts w:cstheme="minorHAnsi"/>
          <w:b/>
          <w:bCs/>
          <w:sz w:val="24"/>
          <w:szCs w:val="24"/>
        </w:rPr>
        <w:t xml:space="preserve">ADVOCACY </w:t>
      </w:r>
      <w:r w:rsidR="008B51A3" w:rsidRPr="00AD6E13">
        <w:rPr>
          <w:rFonts w:cstheme="minorHAnsi"/>
          <w:sz w:val="24"/>
          <w:szCs w:val="24"/>
        </w:rPr>
        <w:t>–</w:t>
      </w:r>
      <w:r w:rsidRPr="00AD6E13">
        <w:rPr>
          <w:rFonts w:cstheme="minorHAnsi"/>
          <w:sz w:val="24"/>
          <w:szCs w:val="24"/>
        </w:rPr>
        <w:t xml:space="preserve"> Plan develop &amp; deliver (Media spokesperson) effective media and political communication campaigns to advocate for diabetes service development as appropriate.</w:t>
      </w:r>
    </w:p>
    <w:p w14:paraId="1392E61D" w14:textId="77777777" w:rsidR="008260CC" w:rsidRPr="00A57E1C" w:rsidRDefault="008260CC" w:rsidP="00EC3EEC">
      <w:pPr>
        <w:pStyle w:val="ListParagraph"/>
        <w:numPr>
          <w:ilvl w:val="0"/>
          <w:numId w:val="15"/>
        </w:numPr>
        <w:spacing w:after="0" w:line="276" w:lineRule="auto"/>
        <w:jc w:val="both"/>
        <w:rPr>
          <w:rFonts w:cstheme="minorHAnsi"/>
          <w:sz w:val="24"/>
          <w:szCs w:val="24"/>
        </w:rPr>
      </w:pPr>
      <w:r w:rsidRPr="00A57E1C">
        <w:rPr>
          <w:rFonts w:cstheme="minorHAnsi"/>
          <w:b/>
          <w:bCs/>
          <w:sz w:val="24"/>
          <w:szCs w:val="24"/>
        </w:rPr>
        <w:t>RESEARCH</w:t>
      </w:r>
      <w:r w:rsidRPr="00A57E1C">
        <w:rPr>
          <w:rFonts w:cstheme="minorHAnsi"/>
          <w:sz w:val="24"/>
          <w:szCs w:val="24"/>
        </w:rPr>
        <w:t xml:space="preserve"> - Work with Diabetes Ireland Research Alliance (DIRA) &amp; other external research partners to leverage new and existing relevant research to influence key decision makers.</w:t>
      </w:r>
    </w:p>
    <w:bookmarkEnd w:id="1"/>
    <w:p w14:paraId="5813847A" w14:textId="2C22CC60" w:rsidR="0059784C" w:rsidRDefault="0059784C" w:rsidP="008B51A3">
      <w:pPr>
        <w:spacing w:after="0" w:line="240" w:lineRule="auto"/>
        <w:jc w:val="both"/>
        <w:rPr>
          <w:rFonts w:eastAsia="Times New Roman" w:cstheme="minorHAnsi"/>
          <w:b/>
          <w:sz w:val="24"/>
          <w:szCs w:val="24"/>
          <w:lang w:val="en-GB"/>
        </w:rPr>
      </w:pPr>
      <w:r w:rsidRPr="00A57E1C">
        <w:rPr>
          <w:rFonts w:eastAsia="Times New Roman" w:cstheme="minorHAnsi"/>
          <w:b/>
          <w:bCs/>
          <w:sz w:val="24"/>
          <w:szCs w:val="24"/>
          <w:u w:val="single"/>
          <w:bdr w:val="none" w:sz="0" w:space="0" w:color="auto" w:frame="1"/>
          <w:lang w:eastAsia="en-IE"/>
        </w:rPr>
        <w:lastRenderedPageBreak/>
        <w:t xml:space="preserve">Job Description  </w:t>
      </w:r>
    </w:p>
    <w:p w14:paraId="1FCD903A" w14:textId="77777777" w:rsidR="0059784C" w:rsidRDefault="0059784C" w:rsidP="008B51A3">
      <w:pPr>
        <w:spacing w:after="0" w:line="240" w:lineRule="auto"/>
        <w:jc w:val="both"/>
        <w:rPr>
          <w:rFonts w:eastAsia="Times New Roman" w:cstheme="minorHAnsi"/>
          <w:b/>
          <w:sz w:val="24"/>
          <w:szCs w:val="24"/>
          <w:lang w:val="en-GB"/>
        </w:rPr>
      </w:pPr>
    </w:p>
    <w:p w14:paraId="52999056" w14:textId="7445E454" w:rsidR="0059784C" w:rsidRDefault="0059784C" w:rsidP="008B51A3">
      <w:pPr>
        <w:spacing w:after="0" w:line="240" w:lineRule="auto"/>
        <w:jc w:val="both"/>
        <w:rPr>
          <w:rFonts w:cstheme="minorHAnsi"/>
          <w:b/>
          <w:bCs/>
          <w:sz w:val="24"/>
          <w:szCs w:val="24"/>
        </w:rPr>
      </w:pPr>
      <w:r w:rsidRPr="00A57E1C">
        <w:rPr>
          <w:rFonts w:eastAsia="Times New Roman" w:cstheme="minorHAnsi"/>
          <w:b/>
          <w:bCs/>
          <w:sz w:val="24"/>
          <w:szCs w:val="24"/>
          <w:bdr w:val="none" w:sz="0" w:space="0" w:color="auto" w:frame="1"/>
          <w:lang w:eastAsia="en-IE"/>
        </w:rPr>
        <w:t xml:space="preserve">Job Title:  </w:t>
      </w:r>
      <w:r w:rsidRPr="00640750">
        <w:rPr>
          <w:rFonts w:eastAsia="Times New Roman" w:cstheme="minorHAnsi"/>
          <w:b/>
          <w:bCs/>
          <w:sz w:val="24"/>
          <w:szCs w:val="24"/>
          <w:bdr w:val="none" w:sz="0" w:space="0" w:color="auto" w:frame="1"/>
          <w:lang w:eastAsia="en-IE"/>
        </w:rPr>
        <w:t xml:space="preserve">Clinical </w:t>
      </w:r>
      <w:r w:rsidRPr="00640750">
        <w:rPr>
          <w:rFonts w:cstheme="minorHAnsi"/>
          <w:b/>
          <w:bCs/>
          <w:sz w:val="24"/>
          <w:szCs w:val="24"/>
        </w:rPr>
        <w:t>Manager for Advocacy and Research</w:t>
      </w:r>
    </w:p>
    <w:p w14:paraId="38555BF5" w14:textId="77777777" w:rsidR="0059784C" w:rsidRDefault="0059784C" w:rsidP="008B51A3">
      <w:pPr>
        <w:spacing w:after="0" w:line="240" w:lineRule="auto"/>
        <w:jc w:val="both"/>
        <w:rPr>
          <w:rFonts w:eastAsia="Times New Roman" w:cstheme="minorHAnsi"/>
          <w:b/>
          <w:sz w:val="24"/>
          <w:szCs w:val="24"/>
          <w:lang w:val="en-GB"/>
        </w:rPr>
      </w:pPr>
    </w:p>
    <w:p w14:paraId="6F66A23D" w14:textId="6E6B1B08" w:rsidR="008B51A3" w:rsidRDefault="008B51A3" w:rsidP="008B51A3">
      <w:pPr>
        <w:spacing w:after="0" w:line="240" w:lineRule="auto"/>
        <w:jc w:val="both"/>
        <w:rPr>
          <w:rFonts w:eastAsia="Times New Roman" w:cstheme="minorHAnsi"/>
          <w:b/>
          <w:sz w:val="24"/>
          <w:szCs w:val="24"/>
          <w:lang w:val="en-GB"/>
        </w:rPr>
      </w:pPr>
      <w:r w:rsidRPr="00A57E1C">
        <w:rPr>
          <w:rFonts w:eastAsia="Times New Roman" w:cstheme="minorHAnsi"/>
          <w:b/>
          <w:sz w:val="24"/>
          <w:szCs w:val="24"/>
          <w:lang w:val="en-GB"/>
        </w:rPr>
        <w:t xml:space="preserve">Management </w:t>
      </w:r>
    </w:p>
    <w:p w14:paraId="1DF8FE71" w14:textId="77777777" w:rsidR="0059784C" w:rsidRPr="00A57E1C" w:rsidRDefault="0059784C" w:rsidP="008B51A3">
      <w:pPr>
        <w:spacing w:after="0" w:line="240" w:lineRule="auto"/>
        <w:jc w:val="both"/>
        <w:rPr>
          <w:rFonts w:eastAsia="Times New Roman" w:cstheme="minorHAnsi"/>
          <w:b/>
          <w:sz w:val="24"/>
          <w:szCs w:val="24"/>
          <w:lang w:val="en-GB"/>
        </w:rPr>
      </w:pPr>
    </w:p>
    <w:p w14:paraId="5711A314" w14:textId="77777777" w:rsidR="008B51A3" w:rsidRPr="00A57E1C" w:rsidRDefault="008B51A3" w:rsidP="008B51A3">
      <w:pPr>
        <w:spacing w:after="0" w:line="240" w:lineRule="auto"/>
        <w:jc w:val="both"/>
        <w:rPr>
          <w:rFonts w:cstheme="minorHAnsi"/>
          <w:sz w:val="24"/>
          <w:szCs w:val="24"/>
        </w:rPr>
      </w:pPr>
      <w:r w:rsidRPr="00A57E1C">
        <w:rPr>
          <w:rFonts w:cstheme="minorHAnsi"/>
          <w:sz w:val="24"/>
          <w:szCs w:val="24"/>
        </w:rPr>
        <w:t xml:space="preserve">Support the CEO in developing, delivering and championing the most effective ways for people to manage their diabetes, or their risk, so that they are empowered to live a long and healthy life. </w:t>
      </w:r>
    </w:p>
    <w:p w14:paraId="5AAA26CE" w14:textId="77777777" w:rsidR="008B51A3" w:rsidRPr="00A57E1C" w:rsidRDefault="008B51A3" w:rsidP="008B51A3">
      <w:pPr>
        <w:spacing w:after="0" w:line="240" w:lineRule="auto"/>
        <w:jc w:val="both"/>
        <w:rPr>
          <w:rFonts w:cstheme="minorHAnsi"/>
          <w:sz w:val="24"/>
          <w:szCs w:val="24"/>
        </w:rPr>
      </w:pPr>
    </w:p>
    <w:p w14:paraId="66510733" w14:textId="29510C74" w:rsidR="001851E5" w:rsidRPr="00A57E1C" w:rsidRDefault="008B51A3" w:rsidP="008B51A3">
      <w:pPr>
        <w:spacing w:after="0" w:line="240" w:lineRule="auto"/>
        <w:jc w:val="both"/>
        <w:rPr>
          <w:rFonts w:eastAsia="Times New Roman" w:cstheme="minorHAnsi"/>
          <w:bCs/>
          <w:sz w:val="24"/>
          <w:szCs w:val="24"/>
          <w:lang w:val="en-GB"/>
        </w:rPr>
      </w:pPr>
      <w:r w:rsidRPr="00A57E1C">
        <w:rPr>
          <w:rFonts w:eastAsia="Times New Roman" w:cstheme="minorHAnsi"/>
          <w:bCs/>
          <w:sz w:val="24"/>
          <w:szCs w:val="24"/>
          <w:lang w:val="en-GB"/>
        </w:rPr>
        <w:t xml:space="preserve">Manage the Regional Development Team (healthcare professional educators) to </w:t>
      </w:r>
      <w:r w:rsidR="005E48A5" w:rsidRPr="00A57E1C">
        <w:rPr>
          <w:rFonts w:eastAsia="Times New Roman" w:cstheme="minorHAnsi"/>
          <w:bCs/>
          <w:sz w:val="24"/>
          <w:szCs w:val="24"/>
          <w:lang w:val="en-GB"/>
        </w:rPr>
        <w:t>develop, implement</w:t>
      </w:r>
      <w:r w:rsidRPr="00A57E1C">
        <w:rPr>
          <w:rFonts w:eastAsia="Times New Roman" w:cstheme="minorHAnsi"/>
          <w:bCs/>
          <w:sz w:val="24"/>
          <w:szCs w:val="24"/>
          <w:lang w:val="en-GB"/>
        </w:rPr>
        <w:t xml:space="preserve"> and evaluate existing patient education services and develop new projects to enhance patient knowledge, education and quality of life.  </w:t>
      </w:r>
    </w:p>
    <w:p w14:paraId="4673B8BA" w14:textId="77777777" w:rsidR="001851E5" w:rsidRPr="00A57E1C" w:rsidRDefault="001851E5" w:rsidP="001851E5">
      <w:pPr>
        <w:spacing w:after="0" w:line="240" w:lineRule="auto"/>
        <w:jc w:val="both"/>
        <w:rPr>
          <w:rFonts w:eastAsia="Times New Roman" w:cstheme="minorHAnsi"/>
          <w:bCs/>
          <w:sz w:val="24"/>
          <w:szCs w:val="24"/>
          <w:lang w:val="en-GB"/>
        </w:rPr>
      </w:pPr>
    </w:p>
    <w:p w14:paraId="608286B1" w14:textId="17733F6F" w:rsidR="001851E5" w:rsidRPr="00A57E1C" w:rsidRDefault="00F42A8F" w:rsidP="001851E5">
      <w:pPr>
        <w:spacing w:after="0" w:line="240" w:lineRule="auto"/>
        <w:jc w:val="both"/>
        <w:rPr>
          <w:rFonts w:eastAsia="Times New Roman" w:cstheme="minorHAnsi"/>
          <w:sz w:val="24"/>
          <w:szCs w:val="24"/>
          <w:lang w:val="en-GB"/>
        </w:rPr>
      </w:pPr>
      <w:r w:rsidRPr="00A57E1C">
        <w:rPr>
          <w:rFonts w:eastAsia="Times New Roman" w:cstheme="minorHAnsi"/>
          <w:bCs/>
          <w:sz w:val="24"/>
          <w:szCs w:val="24"/>
          <w:lang w:val="en-GB"/>
        </w:rPr>
        <w:t xml:space="preserve">Collaborating and </w:t>
      </w:r>
      <w:r w:rsidR="001851E5" w:rsidRPr="00A57E1C">
        <w:rPr>
          <w:rFonts w:eastAsia="Times New Roman" w:cstheme="minorHAnsi"/>
          <w:bCs/>
          <w:sz w:val="24"/>
          <w:szCs w:val="24"/>
          <w:lang w:val="en-GB"/>
        </w:rPr>
        <w:t xml:space="preserve">Working with team, evaluate and audit the new online CODE programme for people with Type 2 diabetes and </w:t>
      </w:r>
      <w:r w:rsidR="001851E5" w:rsidRPr="00A57E1C">
        <w:rPr>
          <w:rFonts w:eastAsia="Times New Roman" w:cstheme="minorHAnsi"/>
          <w:sz w:val="24"/>
          <w:szCs w:val="24"/>
          <w:lang w:val="en-GB"/>
        </w:rPr>
        <w:t xml:space="preserve">evaluate the efficiency of the Helpline and its glossary to ensure its development to meet the ongoing needs of callers. </w:t>
      </w:r>
    </w:p>
    <w:p w14:paraId="5CF5A22D" w14:textId="565B9314" w:rsidR="00F42A8F" w:rsidRPr="00A57E1C" w:rsidRDefault="00F42A8F" w:rsidP="001851E5">
      <w:pPr>
        <w:spacing w:after="0" w:line="240" w:lineRule="auto"/>
        <w:jc w:val="both"/>
        <w:rPr>
          <w:rFonts w:eastAsia="Times New Roman" w:cstheme="minorHAnsi"/>
          <w:sz w:val="24"/>
          <w:szCs w:val="24"/>
          <w:lang w:val="en-GB"/>
        </w:rPr>
      </w:pPr>
    </w:p>
    <w:p w14:paraId="283E4DA8" w14:textId="3E552D22" w:rsidR="001851E5" w:rsidRPr="00640750" w:rsidRDefault="00F42A8F" w:rsidP="00F42A8F">
      <w:pPr>
        <w:spacing w:after="0" w:line="240" w:lineRule="auto"/>
        <w:jc w:val="both"/>
        <w:rPr>
          <w:rFonts w:eastAsia="Times New Roman" w:cstheme="minorHAnsi"/>
          <w:sz w:val="24"/>
          <w:szCs w:val="24"/>
          <w:lang w:val="en-GB"/>
        </w:rPr>
      </w:pPr>
      <w:r w:rsidRPr="00640750">
        <w:rPr>
          <w:rFonts w:eastAsia="Times New Roman" w:cstheme="minorHAnsi"/>
          <w:sz w:val="24"/>
          <w:szCs w:val="24"/>
          <w:lang w:val="en-GB"/>
        </w:rPr>
        <w:t>Effectively</w:t>
      </w:r>
      <w:r w:rsidRPr="00A57E1C">
        <w:rPr>
          <w:rFonts w:eastAsia="Times New Roman" w:cstheme="minorHAnsi"/>
          <w:color w:val="FF0000"/>
          <w:sz w:val="24"/>
          <w:szCs w:val="24"/>
          <w:lang w:val="en-GB"/>
        </w:rPr>
        <w:t xml:space="preserve"> </w:t>
      </w:r>
      <w:r w:rsidRPr="00A57E1C">
        <w:rPr>
          <w:rFonts w:eastAsia="Times New Roman" w:cstheme="minorHAnsi"/>
          <w:sz w:val="24"/>
          <w:szCs w:val="24"/>
          <w:lang w:val="en-GB"/>
        </w:rPr>
        <w:t>s</w:t>
      </w:r>
      <w:r w:rsidR="001851E5" w:rsidRPr="00A57E1C">
        <w:rPr>
          <w:rFonts w:eastAsia="Times New Roman" w:cstheme="minorHAnsi"/>
          <w:sz w:val="24"/>
          <w:szCs w:val="24"/>
          <w:lang w:val="en-GB"/>
        </w:rPr>
        <w:t xml:space="preserve">upport the CEO in the development and management of the organisation, </w:t>
      </w:r>
      <w:r w:rsidRPr="00640750">
        <w:rPr>
          <w:rFonts w:eastAsia="Times New Roman" w:cstheme="minorHAnsi"/>
          <w:sz w:val="24"/>
          <w:szCs w:val="24"/>
          <w:lang w:val="en-GB"/>
        </w:rPr>
        <w:t xml:space="preserve">the helpline, </w:t>
      </w:r>
      <w:r w:rsidR="001851E5" w:rsidRPr="00640750">
        <w:rPr>
          <w:rFonts w:eastAsia="Times New Roman" w:cstheme="minorHAnsi"/>
          <w:sz w:val="24"/>
          <w:szCs w:val="24"/>
          <w:lang w:val="en-GB"/>
        </w:rPr>
        <w:t>its services and</w:t>
      </w:r>
      <w:r w:rsidRPr="00640750">
        <w:rPr>
          <w:rFonts w:eastAsia="Times New Roman" w:cstheme="minorHAnsi"/>
          <w:sz w:val="24"/>
          <w:szCs w:val="24"/>
          <w:lang w:val="en-GB"/>
        </w:rPr>
        <w:t xml:space="preserve"> help </w:t>
      </w:r>
      <w:r w:rsidR="001851E5" w:rsidRPr="00640750">
        <w:rPr>
          <w:rFonts w:eastAsia="Times New Roman" w:cstheme="minorHAnsi"/>
          <w:sz w:val="24"/>
          <w:szCs w:val="24"/>
          <w:lang w:val="en-GB"/>
        </w:rPr>
        <w:t xml:space="preserve">employees </w:t>
      </w:r>
      <w:r w:rsidRPr="00640750">
        <w:rPr>
          <w:rFonts w:eastAsia="Times New Roman" w:cstheme="minorHAnsi"/>
          <w:sz w:val="24"/>
          <w:szCs w:val="24"/>
          <w:lang w:val="en-GB"/>
        </w:rPr>
        <w:t xml:space="preserve">and services </w:t>
      </w:r>
      <w:r w:rsidR="001851E5" w:rsidRPr="00640750">
        <w:rPr>
          <w:rFonts w:eastAsia="Times New Roman" w:cstheme="minorHAnsi"/>
          <w:sz w:val="24"/>
          <w:szCs w:val="24"/>
          <w:lang w:val="en-GB"/>
        </w:rPr>
        <w:t xml:space="preserve">as required. </w:t>
      </w:r>
    </w:p>
    <w:p w14:paraId="64B14964" w14:textId="30AE1058" w:rsidR="008125FC" w:rsidRPr="00A57E1C" w:rsidRDefault="008125FC" w:rsidP="00F42A8F">
      <w:pPr>
        <w:spacing w:after="0" w:line="240" w:lineRule="auto"/>
        <w:jc w:val="both"/>
        <w:rPr>
          <w:rFonts w:eastAsia="Times New Roman" w:cstheme="minorHAnsi"/>
          <w:sz w:val="24"/>
          <w:szCs w:val="24"/>
          <w:lang w:val="en-GB"/>
        </w:rPr>
      </w:pPr>
    </w:p>
    <w:p w14:paraId="35452DD8" w14:textId="77777777" w:rsidR="00AE36B1" w:rsidRPr="00640750" w:rsidRDefault="008125FC" w:rsidP="00F42A8F">
      <w:pPr>
        <w:spacing w:after="0" w:line="240" w:lineRule="auto"/>
        <w:jc w:val="both"/>
        <w:rPr>
          <w:rFonts w:cstheme="minorHAnsi"/>
          <w:sz w:val="24"/>
          <w:szCs w:val="24"/>
        </w:rPr>
      </w:pPr>
      <w:r w:rsidRPr="00640750">
        <w:rPr>
          <w:rFonts w:cstheme="minorHAnsi"/>
          <w:sz w:val="24"/>
          <w:szCs w:val="24"/>
        </w:rPr>
        <w:t>Support ongoing education and development</w:t>
      </w:r>
      <w:r w:rsidR="00AE36B1" w:rsidRPr="00640750">
        <w:rPr>
          <w:rFonts w:cstheme="minorHAnsi"/>
          <w:sz w:val="24"/>
          <w:szCs w:val="24"/>
        </w:rPr>
        <w:t xml:space="preserve"> of staff and health professionals. </w:t>
      </w:r>
    </w:p>
    <w:p w14:paraId="1511FB7A" w14:textId="77777777" w:rsidR="00AE36B1" w:rsidRPr="00640750" w:rsidRDefault="00AE36B1" w:rsidP="00F42A8F">
      <w:pPr>
        <w:spacing w:after="0" w:line="240" w:lineRule="auto"/>
        <w:jc w:val="both"/>
        <w:rPr>
          <w:rFonts w:cstheme="minorHAnsi"/>
          <w:sz w:val="24"/>
          <w:szCs w:val="24"/>
        </w:rPr>
      </w:pPr>
    </w:p>
    <w:p w14:paraId="20B5CBCC" w14:textId="55D00282" w:rsidR="008125FC" w:rsidRPr="00640750" w:rsidRDefault="00AE36B1" w:rsidP="00F42A8F">
      <w:pPr>
        <w:spacing w:after="0" w:line="240" w:lineRule="auto"/>
        <w:jc w:val="both"/>
        <w:rPr>
          <w:rFonts w:eastAsia="Times New Roman" w:cstheme="minorHAnsi"/>
          <w:sz w:val="24"/>
          <w:szCs w:val="24"/>
          <w:lang w:val="en-GB"/>
        </w:rPr>
      </w:pPr>
      <w:r w:rsidRPr="00640750">
        <w:rPr>
          <w:rFonts w:cstheme="minorHAnsi"/>
          <w:sz w:val="24"/>
          <w:szCs w:val="24"/>
        </w:rPr>
        <w:t>Promote education and empowerment of people with diabetes and their families</w:t>
      </w:r>
      <w:r w:rsidR="00640750">
        <w:rPr>
          <w:rFonts w:cstheme="minorHAnsi"/>
          <w:sz w:val="24"/>
          <w:szCs w:val="24"/>
        </w:rPr>
        <w:t>.</w:t>
      </w:r>
      <w:r w:rsidR="008125FC" w:rsidRPr="00640750">
        <w:rPr>
          <w:rFonts w:cstheme="minorHAnsi"/>
          <w:sz w:val="24"/>
          <w:szCs w:val="24"/>
        </w:rPr>
        <w:t xml:space="preserve"> </w:t>
      </w:r>
    </w:p>
    <w:p w14:paraId="06775396" w14:textId="77777777" w:rsidR="001851E5" w:rsidRPr="00A57E1C" w:rsidRDefault="001851E5" w:rsidP="008B51A3">
      <w:pPr>
        <w:spacing w:after="0" w:line="240" w:lineRule="auto"/>
        <w:jc w:val="both"/>
        <w:rPr>
          <w:rFonts w:eastAsia="Times New Roman" w:cstheme="minorHAnsi"/>
          <w:bCs/>
          <w:sz w:val="24"/>
          <w:szCs w:val="24"/>
          <w:lang w:val="en-GB"/>
        </w:rPr>
      </w:pPr>
    </w:p>
    <w:p w14:paraId="4FB9BB0D" w14:textId="7603CE3F" w:rsidR="0025040F" w:rsidRPr="00A57E1C" w:rsidRDefault="0025040F" w:rsidP="0025040F">
      <w:pPr>
        <w:spacing w:after="0" w:line="240" w:lineRule="auto"/>
        <w:rPr>
          <w:rFonts w:eastAsia="Times New Roman" w:cstheme="minorHAnsi"/>
          <w:b/>
          <w:sz w:val="24"/>
          <w:szCs w:val="24"/>
          <w:lang w:val="en-US"/>
        </w:rPr>
      </w:pPr>
      <w:r w:rsidRPr="00A57E1C">
        <w:rPr>
          <w:rFonts w:eastAsia="Times New Roman" w:cstheme="minorHAnsi"/>
          <w:b/>
          <w:sz w:val="24"/>
          <w:szCs w:val="24"/>
          <w:lang w:val="en-US"/>
        </w:rPr>
        <w:t xml:space="preserve">Advocacy and Policy </w:t>
      </w:r>
    </w:p>
    <w:p w14:paraId="2349CD3F" w14:textId="77777777" w:rsidR="0025040F" w:rsidRPr="00A57E1C" w:rsidRDefault="0025040F" w:rsidP="0025040F">
      <w:pPr>
        <w:spacing w:after="0" w:line="240" w:lineRule="auto"/>
        <w:rPr>
          <w:rFonts w:eastAsia="Times New Roman" w:cstheme="minorHAnsi"/>
          <w:sz w:val="24"/>
          <w:szCs w:val="24"/>
          <w:lang w:val="en-US"/>
        </w:rPr>
      </w:pPr>
    </w:p>
    <w:p w14:paraId="79CB6FE3" w14:textId="3C5883E0" w:rsidR="00133128" w:rsidRPr="00640750" w:rsidRDefault="00133128" w:rsidP="00133128">
      <w:pPr>
        <w:rPr>
          <w:rFonts w:cstheme="minorHAnsi"/>
          <w:sz w:val="24"/>
          <w:szCs w:val="24"/>
        </w:rPr>
      </w:pPr>
      <w:r w:rsidRPr="00640750">
        <w:rPr>
          <w:rFonts w:cstheme="minorHAnsi"/>
          <w:sz w:val="24"/>
          <w:szCs w:val="24"/>
        </w:rPr>
        <w:t>Advocacy for optimum medical care and quality of life for people with diabetes and their families. This includes the following:</w:t>
      </w:r>
    </w:p>
    <w:p w14:paraId="13F744C7" w14:textId="37AA088A" w:rsidR="000C4F0B" w:rsidRDefault="000C4F0B" w:rsidP="00AD6E13">
      <w:pPr>
        <w:pStyle w:val="ListParagraph"/>
        <w:numPr>
          <w:ilvl w:val="0"/>
          <w:numId w:val="17"/>
        </w:numPr>
        <w:rPr>
          <w:rFonts w:cstheme="minorHAnsi"/>
          <w:sz w:val="24"/>
          <w:szCs w:val="24"/>
        </w:rPr>
      </w:pPr>
      <w:r w:rsidRPr="00AD6E13">
        <w:rPr>
          <w:rFonts w:cstheme="minorHAnsi"/>
          <w:sz w:val="24"/>
          <w:szCs w:val="24"/>
        </w:rPr>
        <w:t xml:space="preserve">Promote healthy lifestyle and </w:t>
      </w:r>
      <w:r w:rsidR="00133128" w:rsidRPr="00AD6E13">
        <w:rPr>
          <w:rFonts w:cstheme="minorHAnsi"/>
          <w:sz w:val="24"/>
          <w:szCs w:val="24"/>
        </w:rPr>
        <w:t>diabetes prevention</w:t>
      </w:r>
      <w:r w:rsidR="00AD6E13">
        <w:rPr>
          <w:rFonts w:cstheme="minorHAnsi"/>
          <w:sz w:val="24"/>
          <w:szCs w:val="24"/>
        </w:rPr>
        <w:t>.</w:t>
      </w:r>
    </w:p>
    <w:p w14:paraId="1116797E" w14:textId="77777777" w:rsidR="00AD6E13" w:rsidRPr="00AD6E13" w:rsidRDefault="00AD6E13" w:rsidP="00AD6E13">
      <w:pPr>
        <w:pStyle w:val="ListParagraph"/>
        <w:ind w:left="1080"/>
        <w:rPr>
          <w:rFonts w:cstheme="minorHAnsi"/>
          <w:sz w:val="24"/>
          <w:szCs w:val="24"/>
        </w:rPr>
      </w:pPr>
    </w:p>
    <w:p w14:paraId="191B45E3" w14:textId="7CE9DC85" w:rsidR="00133128" w:rsidRPr="00AD6E13" w:rsidRDefault="000C4F0B" w:rsidP="00AD6E13">
      <w:pPr>
        <w:pStyle w:val="ListParagraph"/>
        <w:numPr>
          <w:ilvl w:val="0"/>
          <w:numId w:val="17"/>
        </w:numPr>
        <w:rPr>
          <w:rFonts w:cstheme="minorHAnsi"/>
          <w:sz w:val="24"/>
          <w:szCs w:val="24"/>
        </w:rPr>
      </w:pPr>
      <w:r w:rsidRPr="00AD6E13">
        <w:rPr>
          <w:rFonts w:cstheme="minorHAnsi"/>
          <w:sz w:val="24"/>
          <w:szCs w:val="24"/>
        </w:rPr>
        <w:t>A</w:t>
      </w:r>
      <w:r w:rsidR="00133128" w:rsidRPr="00AD6E13">
        <w:rPr>
          <w:rFonts w:cstheme="minorHAnsi"/>
          <w:sz w:val="24"/>
          <w:szCs w:val="24"/>
        </w:rPr>
        <w:t xml:space="preserve">dvocacy for those with diabetes to receive optimum patient care including access to services and treatments required to maintain optimal metabolic control and wellbeing and prevention of complications. </w:t>
      </w:r>
    </w:p>
    <w:p w14:paraId="26728C8B" w14:textId="77777777" w:rsidR="00AD6E13" w:rsidRPr="00AD6E13" w:rsidRDefault="00AD6E13" w:rsidP="00AD6E13">
      <w:pPr>
        <w:pStyle w:val="ListParagraph"/>
        <w:rPr>
          <w:rFonts w:cstheme="minorHAnsi"/>
          <w:sz w:val="24"/>
          <w:szCs w:val="24"/>
        </w:rPr>
      </w:pPr>
    </w:p>
    <w:p w14:paraId="6DFDECDF" w14:textId="4C2EBD37" w:rsidR="00133128" w:rsidRPr="00AD6E13" w:rsidRDefault="00133128" w:rsidP="00AD6E13">
      <w:pPr>
        <w:pStyle w:val="ListParagraph"/>
        <w:numPr>
          <w:ilvl w:val="0"/>
          <w:numId w:val="17"/>
        </w:numPr>
        <w:rPr>
          <w:rFonts w:cstheme="minorHAnsi"/>
          <w:sz w:val="24"/>
          <w:szCs w:val="24"/>
        </w:rPr>
      </w:pPr>
      <w:r w:rsidRPr="00AD6E13">
        <w:rPr>
          <w:rFonts w:cstheme="minorHAnsi"/>
          <w:sz w:val="24"/>
          <w:szCs w:val="24"/>
        </w:rPr>
        <w:t xml:space="preserve">Develop trust between Diabetes Ireland, Stakeholder and the </w:t>
      </w:r>
      <w:r w:rsidR="00640750" w:rsidRPr="00AD6E13">
        <w:rPr>
          <w:rFonts w:cstheme="minorHAnsi"/>
          <w:sz w:val="24"/>
          <w:szCs w:val="24"/>
        </w:rPr>
        <w:t>general p</w:t>
      </w:r>
      <w:r w:rsidRPr="00AD6E13">
        <w:rPr>
          <w:rFonts w:cstheme="minorHAnsi"/>
          <w:sz w:val="24"/>
          <w:szCs w:val="24"/>
        </w:rPr>
        <w:t xml:space="preserve">ublic based on mutual respect, expertise, honesty, </w:t>
      </w:r>
      <w:r w:rsidR="00640750" w:rsidRPr="00AD6E13">
        <w:rPr>
          <w:rFonts w:cstheme="minorHAnsi"/>
          <w:sz w:val="24"/>
          <w:szCs w:val="24"/>
        </w:rPr>
        <w:t xml:space="preserve">transparency, </w:t>
      </w:r>
      <w:r w:rsidRPr="00AD6E13">
        <w:rPr>
          <w:rFonts w:cstheme="minorHAnsi"/>
          <w:sz w:val="24"/>
          <w:szCs w:val="24"/>
        </w:rPr>
        <w:t>responsibility and accountability.</w:t>
      </w:r>
    </w:p>
    <w:p w14:paraId="507C2149" w14:textId="77777777" w:rsidR="00AD6E13" w:rsidRPr="00AD6E13" w:rsidRDefault="00AD6E13" w:rsidP="00AD6E13">
      <w:pPr>
        <w:pStyle w:val="ListParagraph"/>
        <w:rPr>
          <w:rFonts w:eastAsia="Times New Roman" w:cstheme="minorHAnsi"/>
          <w:sz w:val="24"/>
          <w:szCs w:val="24"/>
          <w:lang w:val="en-US"/>
        </w:rPr>
      </w:pPr>
    </w:p>
    <w:p w14:paraId="66EE3A75" w14:textId="164666BD" w:rsidR="00133128" w:rsidRPr="00AD6E13" w:rsidRDefault="00133128" w:rsidP="00AD6E13">
      <w:pPr>
        <w:pStyle w:val="ListParagraph"/>
        <w:numPr>
          <w:ilvl w:val="0"/>
          <w:numId w:val="17"/>
        </w:numPr>
        <w:spacing w:after="0" w:line="240" w:lineRule="auto"/>
        <w:jc w:val="both"/>
        <w:rPr>
          <w:rFonts w:eastAsia="Times New Roman" w:cstheme="minorHAnsi"/>
          <w:sz w:val="24"/>
          <w:szCs w:val="24"/>
          <w:lang w:val="en-US"/>
        </w:rPr>
      </w:pPr>
      <w:r w:rsidRPr="00AD6E13">
        <w:rPr>
          <w:rFonts w:eastAsia="Times New Roman" w:cstheme="minorHAnsi"/>
          <w:sz w:val="24"/>
          <w:szCs w:val="24"/>
          <w:lang w:val="en-US"/>
        </w:rPr>
        <w:t>Work with HSE/DOHC and other stakeholders to develop and implement HSE diabetes services and advocate for the implementation of new HSE diabetes service development commitments.</w:t>
      </w:r>
    </w:p>
    <w:p w14:paraId="3319B6CB" w14:textId="7C86557F" w:rsidR="00C06F15" w:rsidRPr="00A57E1C" w:rsidRDefault="00C06F15" w:rsidP="00133128">
      <w:pPr>
        <w:spacing w:after="0" w:line="240" w:lineRule="auto"/>
        <w:jc w:val="both"/>
        <w:rPr>
          <w:rFonts w:eastAsia="Times New Roman" w:cstheme="minorHAnsi"/>
          <w:sz w:val="24"/>
          <w:szCs w:val="24"/>
          <w:lang w:val="en-US"/>
        </w:rPr>
      </w:pPr>
    </w:p>
    <w:p w14:paraId="1212B85B" w14:textId="1A891F35" w:rsidR="00C06F15" w:rsidRPr="00AD6E13" w:rsidRDefault="00C06F15" w:rsidP="00AD6E13">
      <w:pPr>
        <w:pStyle w:val="ListParagraph"/>
        <w:numPr>
          <w:ilvl w:val="0"/>
          <w:numId w:val="17"/>
        </w:numPr>
        <w:spacing w:after="0" w:line="240" w:lineRule="auto"/>
        <w:jc w:val="both"/>
        <w:rPr>
          <w:rFonts w:eastAsia="Times New Roman" w:cstheme="minorHAnsi"/>
          <w:sz w:val="24"/>
          <w:szCs w:val="24"/>
          <w:lang w:val="en-GB"/>
        </w:rPr>
      </w:pPr>
      <w:r w:rsidRPr="00AD6E13">
        <w:rPr>
          <w:rFonts w:eastAsia="Times New Roman" w:cstheme="minorHAnsi"/>
          <w:sz w:val="24"/>
          <w:szCs w:val="24"/>
          <w:lang w:val="en-GB"/>
        </w:rPr>
        <w:t xml:space="preserve">Advocate for local service development including the provision of supporting documentation as required with other stakeholders.  </w:t>
      </w:r>
    </w:p>
    <w:p w14:paraId="488ADB7A" w14:textId="77777777" w:rsidR="00C06F15" w:rsidRPr="00A57E1C" w:rsidRDefault="00C06F15" w:rsidP="00133128">
      <w:pPr>
        <w:spacing w:after="0" w:line="240" w:lineRule="auto"/>
        <w:jc w:val="both"/>
        <w:rPr>
          <w:rFonts w:eastAsia="Times New Roman" w:cstheme="minorHAnsi"/>
          <w:sz w:val="24"/>
          <w:szCs w:val="24"/>
          <w:lang w:val="en-US"/>
        </w:rPr>
      </w:pPr>
    </w:p>
    <w:p w14:paraId="3FCCDEC8" w14:textId="586B7870" w:rsidR="00133128" w:rsidRPr="00640750" w:rsidRDefault="00133128" w:rsidP="00133128">
      <w:pPr>
        <w:rPr>
          <w:rFonts w:cstheme="minorHAnsi"/>
          <w:sz w:val="24"/>
          <w:szCs w:val="24"/>
        </w:rPr>
      </w:pPr>
      <w:r w:rsidRPr="00640750">
        <w:rPr>
          <w:rFonts w:cstheme="minorHAnsi"/>
          <w:sz w:val="24"/>
          <w:szCs w:val="24"/>
        </w:rPr>
        <w:t>Promote education, support and empowerment of people with diabetes and their families</w:t>
      </w:r>
    </w:p>
    <w:p w14:paraId="3BC45331" w14:textId="43E280B5" w:rsidR="00133128" w:rsidRPr="00640750" w:rsidRDefault="008125FC" w:rsidP="00133128">
      <w:pPr>
        <w:rPr>
          <w:rFonts w:cstheme="minorHAnsi"/>
          <w:sz w:val="24"/>
          <w:szCs w:val="24"/>
        </w:rPr>
      </w:pPr>
      <w:r w:rsidRPr="00640750">
        <w:rPr>
          <w:rFonts w:cstheme="minorHAnsi"/>
          <w:sz w:val="24"/>
          <w:szCs w:val="24"/>
        </w:rPr>
        <w:t>Have e</w:t>
      </w:r>
      <w:r w:rsidR="00133128" w:rsidRPr="00640750">
        <w:rPr>
          <w:rFonts w:cstheme="minorHAnsi"/>
          <w:sz w:val="24"/>
          <w:szCs w:val="24"/>
        </w:rPr>
        <w:t>ffective interpersonal communication skills and thus enables the exchange of information, and allow for effective collaboration with patients, their families and also with clinical and non-clinical colleagues and the broader public.</w:t>
      </w:r>
    </w:p>
    <w:p w14:paraId="401BC46C" w14:textId="77777777" w:rsidR="008125FC" w:rsidRPr="00A57E1C" w:rsidRDefault="008125FC" w:rsidP="008125FC">
      <w:pPr>
        <w:spacing w:after="0" w:line="240" w:lineRule="auto"/>
        <w:jc w:val="both"/>
        <w:rPr>
          <w:rFonts w:eastAsia="Times New Roman" w:cstheme="minorHAnsi"/>
          <w:sz w:val="24"/>
          <w:szCs w:val="24"/>
          <w:lang w:val="en-GB"/>
        </w:rPr>
      </w:pPr>
      <w:r w:rsidRPr="00A57E1C">
        <w:rPr>
          <w:rFonts w:eastAsia="Times New Roman" w:cstheme="minorHAnsi"/>
          <w:sz w:val="24"/>
          <w:szCs w:val="24"/>
          <w:lang w:val="en-GB"/>
        </w:rPr>
        <w:t xml:space="preserve">Represent Diabetes Ireland and the diabetes community on various government and other bodies to enhance diabetes services at both regional and national level.   </w:t>
      </w:r>
    </w:p>
    <w:p w14:paraId="044B3C07" w14:textId="77777777" w:rsidR="008125FC" w:rsidRPr="00A57E1C" w:rsidRDefault="008125FC" w:rsidP="008125FC">
      <w:pPr>
        <w:spacing w:after="0" w:line="240" w:lineRule="auto"/>
        <w:jc w:val="both"/>
        <w:rPr>
          <w:rFonts w:eastAsia="Times New Roman" w:cstheme="minorHAnsi"/>
          <w:sz w:val="24"/>
          <w:szCs w:val="24"/>
          <w:lang w:val="en-GB"/>
        </w:rPr>
      </w:pPr>
    </w:p>
    <w:p w14:paraId="554A9562" w14:textId="77777777" w:rsidR="008125FC" w:rsidRPr="00A57E1C" w:rsidRDefault="008125FC" w:rsidP="008125FC">
      <w:pPr>
        <w:spacing w:after="0" w:line="240" w:lineRule="auto"/>
        <w:jc w:val="both"/>
        <w:rPr>
          <w:rFonts w:eastAsia="Times New Roman" w:cstheme="minorHAnsi"/>
          <w:sz w:val="24"/>
          <w:szCs w:val="24"/>
          <w:lang w:val="en-GB"/>
        </w:rPr>
      </w:pPr>
      <w:r w:rsidRPr="00A57E1C">
        <w:rPr>
          <w:rFonts w:eastAsia="Times New Roman" w:cstheme="minorHAnsi"/>
          <w:sz w:val="24"/>
          <w:szCs w:val="24"/>
          <w:lang w:val="en-GB"/>
        </w:rPr>
        <w:t xml:space="preserve">Engage and develop positive relationships with TDs and Senators and their staff on key challenges and issues facing the diabetes community at national and regional level. </w:t>
      </w:r>
    </w:p>
    <w:p w14:paraId="2951BD53" w14:textId="77777777" w:rsidR="008125FC" w:rsidRPr="00A57E1C" w:rsidRDefault="008125FC" w:rsidP="008125FC">
      <w:pPr>
        <w:spacing w:after="0" w:line="240" w:lineRule="auto"/>
        <w:jc w:val="both"/>
        <w:rPr>
          <w:rFonts w:eastAsia="Times New Roman" w:cstheme="minorHAnsi"/>
          <w:sz w:val="24"/>
          <w:szCs w:val="24"/>
          <w:lang w:val="en-GB"/>
        </w:rPr>
      </w:pPr>
    </w:p>
    <w:p w14:paraId="3FD8E222" w14:textId="77777777" w:rsidR="008125FC" w:rsidRPr="00A57E1C" w:rsidRDefault="008125FC" w:rsidP="008125FC">
      <w:pPr>
        <w:keepNext/>
        <w:spacing w:after="0" w:line="240" w:lineRule="auto"/>
        <w:jc w:val="both"/>
        <w:outlineLvl w:val="0"/>
        <w:rPr>
          <w:rFonts w:eastAsia="Times New Roman" w:cstheme="minorHAnsi"/>
          <w:sz w:val="24"/>
          <w:szCs w:val="24"/>
          <w:lang w:val="en-US"/>
        </w:rPr>
      </w:pPr>
      <w:r w:rsidRPr="00A57E1C">
        <w:rPr>
          <w:rFonts w:eastAsia="Times New Roman" w:cstheme="minorHAnsi"/>
          <w:sz w:val="24"/>
          <w:szCs w:val="24"/>
          <w:lang w:val="en-US"/>
        </w:rPr>
        <w:t xml:space="preserve">Seek to remove inequality issues that can affect career and lifestyle choices of people with diabetes through working to improve understanding of diabetes among relevant stakeholders. </w:t>
      </w:r>
    </w:p>
    <w:p w14:paraId="7E68090A" w14:textId="77777777" w:rsidR="008125FC" w:rsidRPr="00A57E1C" w:rsidRDefault="008125FC" w:rsidP="008125FC">
      <w:pPr>
        <w:keepNext/>
        <w:spacing w:after="0" w:line="240" w:lineRule="auto"/>
        <w:jc w:val="both"/>
        <w:outlineLvl w:val="0"/>
        <w:rPr>
          <w:rFonts w:eastAsia="Times New Roman" w:cstheme="minorHAnsi"/>
          <w:sz w:val="24"/>
          <w:szCs w:val="24"/>
          <w:lang w:val="en-US"/>
        </w:rPr>
      </w:pPr>
    </w:p>
    <w:p w14:paraId="782FCAE7" w14:textId="235E4FC9" w:rsidR="008125FC" w:rsidRPr="00A57E1C" w:rsidRDefault="008125FC" w:rsidP="008125FC">
      <w:pPr>
        <w:spacing w:after="0" w:line="240" w:lineRule="auto"/>
        <w:jc w:val="both"/>
        <w:rPr>
          <w:rFonts w:eastAsia="Times New Roman" w:cstheme="minorHAnsi"/>
          <w:sz w:val="24"/>
          <w:szCs w:val="24"/>
          <w:lang w:val="en-GB"/>
        </w:rPr>
      </w:pPr>
      <w:r w:rsidRPr="00A57E1C">
        <w:rPr>
          <w:rFonts w:eastAsia="Times New Roman" w:cstheme="minorHAnsi"/>
          <w:sz w:val="24"/>
          <w:szCs w:val="24"/>
          <w:lang w:val="en-GB"/>
        </w:rPr>
        <w:t>Develop a co-ordinated and focussed Diabetes Advocacy Campaign Strategy in conjunction with the Board</w:t>
      </w:r>
      <w:r w:rsidR="007D670D">
        <w:rPr>
          <w:rFonts w:eastAsia="Times New Roman" w:cstheme="minorHAnsi"/>
          <w:sz w:val="24"/>
          <w:szCs w:val="24"/>
          <w:lang w:val="en-GB"/>
        </w:rPr>
        <w:t xml:space="preserve"> of Directors</w:t>
      </w:r>
      <w:r w:rsidRPr="00A57E1C">
        <w:rPr>
          <w:rFonts w:eastAsia="Times New Roman" w:cstheme="minorHAnsi"/>
          <w:sz w:val="24"/>
          <w:szCs w:val="24"/>
          <w:lang w:val="en-GB"/>
        </w:rPr>
        <w:t xml:space="preserve"> and the Diabetes Ireland Advocacy Committee. </w:t>
      </w:r>
    </w:p>
    <w:p w14:paraId="5C87ECF0" w14:textId="77777777" w:rsidR="008125FC" w:rsidRPr="00A57E1C" w:rsidRDefault="008125FC" w:rsidP="008125FC">
      <w:pPr>
        <w:keepNext/>
        <w:spacing w:after="0" w:line="240" w:lineRule="auto"/>
        <w:jc w:val="both"/>
        <w:outlineLvl w:val="0"/>
        <w:rPr>
          <w:rFonts w:eastAsia="Times New Roman" w:cstheme="minorHAnsi"/>
          <w:sz w:val="24"/>
          <w:szCs w:val="24"/>
          <w:lang w:val="en-US"/>
        </w:rPr>
      </w:pPr>
    </w:p>
    <w:p w14:paraId="6599981D" w14:textId="77777777" w:rsidR="008125FC" w:rsidRPr="00A57E1C" w:rsidRDefault="008125FC" w:rsidP="008125FC">
      <w:pPr>
        <w:keepNext/>
        <w:spacing w:after="0" w:line="240" w:lineRule="auto"/>
        <w:jc w:val="both"/>
        <w:outlineLvl w:val="0"/>
        <w:rPr>
          <w:rFonts w:eastAsia="Times New Roman" w:cstheme="minorHAnsi"/>
          <w:sz w:val="24"/>
          <w:szCs w:val="24"/>
          <w:lang w:val="en-US"/>
        </w:rPr>
      </w:pPr>
      <w:r w:rsidRPr="00A57E1C">
        <w:rPr>
          <w:rFonts w:eastAsia="Times New Roman" w:cstheme="minorHAnsi"/>
          <w:sz w:val="24"/>
          <w:szCs w:val="24"/>
          <w:lang w:val="en-US"/>
        </w:rPr>
        <w:t xml:space="preserve">Develop, implement, drive and manage key campaigns and produce evidence based </w:t>
      </w:r>
      <w:r w:rsidRPr="00640750">
        <w:rPr>
          <w:rFonts w:eastAsia="Times New Roman" w:cstheme="minorHAnsi"/>
          <w:sz w:val="24"/>
          <w:szCs w:val="24"/>
          <w:lang w:val="en-US"/>
        </w:rPr>
        <w:t xml:space="preserve">research </w:t>
      </w:r>
      <w:r w:rsidRPr="00A57E1C">
        <w:rPr>
          <w:rFonts w:eastAsia="Times New Roman" w:cstheme="minorHAnsi"/>
          <w:sz w:val="24"/>
          <w:szCs w:val="24"/>
          <w:lang w:val="en-US"/>
        </w:rPr>
        <w:t xml:space="preserve">and supporting documents and reports. </w:t>
      </w:r>
    </w:p>
    <w:p w14:paraId="506D8413" w14:textId="77777777" w:rsidR="008125FC" w:rsidRPr="00A57E1C" w:rsidRDefault="008125FC" w:rsidP="008125FC">
      <w:pPr>
        <w:keepNext/>
        <w:spacing w:after="0" w:line="240" w:lineRule="auto"/>
        <w:jc w:val="both"/>
        <w:outlineLvl w:val="0"/>
        <w:rPr>
          <w:rFonts w:eastAsia="Times New Roman" w:cstheme="minorHAnsi"/>
          <w:sz w:val="24"/>
          <w:szCs w:val="24"/>
          <w:lang w:val="en-US"/>
        </w:rPr>
      </w:pPr>
    </w:p>
    <w:p w14:paraId="66FD34FC" w14:textId="150AFC79" w:rsidR="000C4F0B" w:rsidRPr="00A57E1C" w:rsidRDefault="008125FC" w:rsidP="008125FC">
      <w:pPr>
        <w:spacing w:after="0" w:line="240" w:lineRule="auto"/>
        <w:jc w:val="both"/>
        <w:rPr>
          <w:rFonts w:eastAsia="Times New Roman" w:cstheme="minorHAnsi"/>
          <w:sz w:val="24"/>
          <w:szCs w:val="24"/>
          <w:lang w:val="en-US"/>
        </w:rPr>
      </w:pPr>
      <w:r w:rsidRPr="00A57E1C">
        <w:rPr>
          <w:rFonts w:eastAsia="Times New Roman" w:cstheme="minorHAnsi"/>
          <w:sz w:val="24"/>
          <w:szCs w:val="24"/>
          <w:lang w:val="en-GB"/>
        </w:rPr>
        <w:t xml:space="preserve">Plan and develop effective media and political communication campaigns to advocate for diabetes service development </w:t>
      </w:r>
      <w:r w:rsidRPr="00A57E1C">
        <w:rPr>
          <w:rFonts w:eastAsia="Times New Roman" w:cstheme="minorHAnsi"/>
          <w:sz w:val="24"/>
          <w:szCs w:val="24"/>
          <w:lang w:val="en-US"/>
        </w:rPr>
        <w:t>as appropriate.</w:t>
      </w:r>
    </w:p>
    <w:p w14:paraId="61846C39" w14:textId="77777777" w:rsidR="008125FC" w:rsidRPr="00A57E1C" w:rsidRDefault="008125FC" w:rsidP="008125FC">
      <w:pPr>
        <w:spacing w:after="0" w:line="240" w:lineRule="auto"/>
        <w:jc w:val="both"/>
        <w:rPr>
          <w:rFonts w:cstheme="minorHAnsi"/>
          <w:color w:val="2F5496" w:themeColor="accent1" w:themeShade="BF"/>
          <w:sz w:val="24"/>
          <w:szCs w:val="24"/>
        </w:rPr>
      </w:pPr>
    </w:p>
    <w:p w14:paraId="75B85D6F" w14:textId="75902808" w:rsidR="00133128" w:rsidRPr="00640750" w:rsidRDefault="000C4F0B" w:rsidP="00133128">
      <w:pPr>
        <w:rPr>
          <w:rFonts w:cstheme="minorHAnsi"/>
          <w:sz w:val="24"/>
          <w:szCs w:val="24"/>
        </w:rPr>
      </w:pPr>
      <w:r w:rsidRPr="00640750">
        <w:rPr>
          <w:rFonts w:cstheme="minorHAnsi"/>
          <w:sz w:val="24"/>
          <w:szCs w:val="24"/>
        </w:rPr>
        <w:t xml:space="preserve">Collaborate and co-operate </w:t>
      </w:r>
      <w:r w:rsidR="00133128" w:rsidRPr="00640750">
        <w:rPr>
          <w:rFonts w:cstheme="minorHAnsi"/>
          <w:sz w:val="24"/>
          <w:szCs w:val="24"/>
        </w:rPr>
        <w:t xml:space="preserve">with colleagues </w:t>
      </w:r>
      <w:r w:rsidR="00640750" w:rsidRPr="00640750">
        <w:rPr>
          <w:rFonts w:cstheme="minorHAnsi"/>
          <w:sz w:val="24"/>
          <w:szCs w:val="24"/>
        </w:rPr>
        <w:t xml:space="preserve">to </w:t>
      </w:r>
      <w:r w:rsidR="00133128" w:rsidRPr="00640750">
        <w:rPr>
          <w:rFonts w:cstheme="minorHAnsi"/>
          <w:sz w:val="24"/>
          <w:szCs w:val="24"/>
        </w:rPr>
        <w:t>work effectively</w:t>
      </w:r>
      <w:r w:rsidR="00640750" w:rsidRPr="00640750">
        <w:rPr>
          <w:rFonts w:cstheme="minorHAnsi"/>
          <w:sz w:val="24"/>
          <w:szCs w:val="24"/>
        </w:rPr>
        <w:t xml:space="preserve"> </w:t>
      </w:r>
      <w:r w:rsidR="00133128" w:rsidRPr="00640750">
        <w:rPr>
          <w:rFonts w:cstheme="minorHAnsi"/>
          <w:sz w:val="24"/>
          <w:szCs w:val="24"/>
        </w:rPr>
        <w:t>ensur</w:t>
      </w:r>
      <w:r w:rsidR="00640750" w:rsidRPr="00640750">
        <w:rPr>
          <w:rFonts w:cstheme="minorHAnsi"/>
          <w:sz w:val="24"/>
          <w:szCs w:val="24"/>
        </w:rPr>
        <w:t>ing</w:t>
      </w:r>
      <w:r w:rsidR="00133128" w:rsidRPr="00640750">
        <w:rPr>
          <w:rFonts w:cstheme="minorHAnsi"/>
          <w:sz w:val="24"/>
          <w:szCs w:val="24"/>
        </w:rPr>
        <w:t xml:space="preserve"> clear lines of communication and systems of accountability in place</w:t>
      </w:r>
      <w:r w:rsidR="00640750">
        <w:rPr>
          <w:rFonts w:cstheme="minorHAnsi"/>
          <w:sz w:val="24"/>
          <w:szCs w:val="24"/>
        </w:rPr>
        <w:t xml:space="preserve">. </w:t>
      </w:r>
    </w:p>
    <w:p w14:paraId="3947CC91" w14:textId="28945637" w:rsidR="00133128" w:rsidRPr="00640750" w:rsidRDefault="00AE36B1" w:rsidP="00133128">
      <w:pPr>
        <w:rPr>
          <w:rFonts w:cstheme="minorHAnsi"/>
          <w:sz w:val="24"/>
          <w:szCs w:val="24"/>
        </w:rPr>
      </w:pPr>
      <w:r w:rsidRPr="00640750">
        <w:rPr>
          <w:rFonts w:cstheme="minorHAnsi"/>
          <w:sz w:val="24"/>
          <w:szCs w:val="24"/>
        </w:rPr>
        <w:t>Conduct r</w:t>
      </w:r>
      <w:r w:rsidR="00133128" w:rsidRPr="00640750">
        <w:rPr>
          <w:rFonts w:cstheme="minorHAnsi"/>
          <w:sz w:val="24"/>
          <w:szCs w:val="24"/>
        </w:rPr>
        <w:t xml:space="preserve">elevant </w:t>
      </w:r>
      <w:r w:rsidRPr="00640750">
        <w:rPr>
          <w:rFonts w:cstheme="minorHAnsi"/>
          <w:sz w:val="24"/>
          <w:szCs w:val="24"/>
        </w:rPr>
        <w:t>a</w:t>
      </w:r>
      <w:r w:rsidR="00133128" w:rsidRPr="00640750">
        <w:rPr>
          <w:rFonts w:cstheme="minorHAnsi"/>
          <w:sz w:val="24"/>
          <w:szCs w:val="24"/>
        </w:rPr>
        <w:t xml:space="preserve">udit and research on patient outcomes in Ireland with reference to international best practices in order to advocate in an </w:t>
      </w:r>
      <w:r w:rsidR="005E48A5" w:rsidRPr="00640750">
        <w:rPr>
          <w:rFonts w:cstheme="minorHAnsi"/>
          <w:sz w:val="24"/>
          <w:szCs w:val="24"/>
        </w:rPr>
        <w:t>evidence-based</w:t>
      </w:r>
      <w:r w:rsidR="00133128" w:rsidRPr="00640750">
        <w:rPr>
          <w:rFonts w:cstheme="minorHAnsi"/>
          <w:sz w:val="24"/>
          <w:szCs w:val="24"/>
        </w:rPr>
        <w:t xml:space="preserve"> manner.</w:t>
      </w:r>
    </w:p>
    <w:p w14:paraId="3CE554F9" w14:textId="6C1D225D" w:rsidR="00133128" w:rsidRPr="00640750" w:rsidRDefault="00133128" w:rsidP="00133128">
      <w:pPr>
        <w:rPr>
          <w:rFonts w:cstheme="minorHAnsi"/>
          <w:sz w:val="24"/>
          <w:szCs w:val="24"/>
        </w:rPr>
      </w:pPr>
      <w:r w:rsidRPr="00640750">
        <w:rPr>
          <w:rFonts w:cstheme="minorHAnsi"/>
          <w:sz w:val="24"/>
          <w:szCs w:val="24"/>
        </w:rPr>
        <w:t>Maint</w:t>
      </w:r>
      <w:r w:rsidR="008125FC" w:rsidRPr="00640750">
        <w:rPr>
          <w:rFonts w:cstheme="minorHAnsi"/>
          <w:sz w:val="24"/>
          <w:szCs w:val="24"/>
        </w:rPr>
        <w:t>ain</w:t>
      </w:r>
      <w:r w:rsidRPr="00640750">
        <w:rPr>
          <w:rFonts w:cstheme="minorHAnsi"/>
          <w:sz w:val="24"/>
          <w:szCs w:val="24"/>
        </w:rPr>
        <w:t xml:space="preserve"> </w:t>
      </w:r>
      <w:r w:rsidR="00AE36B1" w:rsidRPr="00640750">
        <w:rPr>
          <w:rFonts w:cstheme="minorHAnsi"/>
          <w:sz w:val="24"/>
          <w:szCs w:val="24"/>
        </w:rPr>
        <w:t>professional c</w:t>
      </w:r>
      <w:r w:rsidRPr="00640750">
        <w:rPr>
          <w:rFonts w:cstheme="minorHAnsi"/>
          <w:sz w:val="24"/>
          <w:szCs w:val="24"/>
        </w:rPr>
        <w:t>ompetence in clinical skills and international best practice relating to diabetes care.</w:t>
      </w:r>
    </w:p>
    <w:p w14:paraId="46D8CE8D" w14:textId="2058EEC3" w:rsidR="0025040F" w:rsidRPr="00640750" w:rsidRDefault="00133128" w:rsidP="008125FC">
      <w:pPr>
        <w:rPr>
          <w:rFonts w:eastAsia="Times New Roman" w:cstheme="minorHAnsi"/>
          <w:sz w:val="24"/>
          <w:szCs w:val="24"/>
          <w:lang w:val="en-US"/>
        </w:rPr>
      </w:pPr>
      <w:r w:rsidRPr="00640750">
        <w:rPr>
          <w:rFonts w:cstheme="minorHAnsi"/>
          <w:sz w:val="24"/>
          <w:szCs w:val="24"/>
        </w:rPr>
        <w:t>Adhere to good personal and professional practice</w:t>
      </w:r>
    </w:p>
    <w:p w14:paraId="0678D543" w14:textId="2CE44FB0" w:rsidR="0025040F" w:rsidRPr="00640750" w:rsidRDefault="0025040F" w:rsidP="00EC3EEC">
      <w:pPr>
        <w:spacing w:after="0" w:line="240" w:lineRule="auto"/>
        <w:jc w:val="both"/>
        <w:rPr>
          <w:rFonts w:eastAsia="Times New Roman" w:cstheme="minorHAnsi"/>
          <w:sz w:val="24"/>
          <w:szCs w:val="24"/>
        </w:rPr>
      </w:pPr>
      <w:r w:rsidRPr="00A57E1C">
        <w:rPr>
          <w:rFonts w:eastAsia="Times New Roman" w:cstheme="minorHAnsi"/>
          <w:color w:val="000000"/>
          <w:sz w:val="24"/>
          <w:szCs w:val="24"/>
        </w:rPr>
        <w:t xml:space="preserve">Represent the Diabetes Community </w:t>
      </w:r>
      <w:r w:rsidR="00BD07B1" w:rsidRPr="00A57E1C">
        <w:rPr>
          <w:rFonts w:eastAsia="Times New Roman" w:cstheme="minorHAnsi"/>
          <w:color w:val="000000"/>
          <w:sz w:val="24"/>
          <w:szCs w:val="24"/>
        </w:rPr>
        <w:t xml:space="preserve">in </w:t>
      </w:r>
      <w:r w:rsidRPr="00A57E1C">
        <w:rPr>
          <w:rFonts w:eastAsia="Times New Roman" w:cstheme="minorHAnsi"/>
          <w:color w:val="000000"/>
          <w:sz w:val="24"/>
          <w:szCs w:val="24"/>
        </w:rPr>
        <w:t xml:space="preserve">contributing to a variety of not-for-profit networks, alliances and coalitions in the pursuit of </w:t>
      </w:r>
      <w:r w:rsidR="008125FC" w:rsidRPr="00640750">
        <w:rPr>
          <w:rFonts w:eastAsia="Times New Roman" w:cstheme="minorHAnsi"/>
          <w:sz w:val="24"/>
          <w:szCs w:val="24"/>
        </w:rPr>
        <w:t xml:space="preserve">improved patient care, </w:t>
      </w:r>
      <w:r w:rsidRPr="00640750">
        <w:rPr>
          <w:rFonts w:eastAsia="Times New Roman" w:cstheme="minorHAnsi"/>
          <w:sz w:val="24"/>
          <w:szCs w:val="24"/>
        </w:rPr>
        <w:t>agreed advocacy objectives</w:t>
      </w:r>
      <w:r w:rsidR="008125FC" w:rsidRPr="00640750">
        <w:rPr>
          <w:rFonts w:eastAsia="Times New Roman" w:cstheme="minorHAnsi"/>
          <w:sz w:val="24"/>
          <w:szCs w:val="24"/>
        </w:rPr>
        <w:t>,</w:t>
      </w:r>
      <w:r w:rsidR="00C06F15" w:rsidRPr="00640750">
        <w:rPr>
          <w:rFonts w:eastAsia="Times New Roman" w:cstheme="minorHAnsi"/>
          <w:sz w:val="24"/>
          <w:szCs w:val="24"/>
        </w:rPr>
        <w:t xml:space="preserve"> </w:t>
      </w:r>
      <w:r w:rsidR="008125FC" w:rsidRPr="00640750">
        <w:rPr>
          <w:rFonts w:eastAsia="Times New Roman" w:cstheme="minorHAnsi"/>
          <w:sz w:val="24"/>
          <w:szCs w:val="24"/>
        </w:rPr>
        <w:t xml:space="preserve">and </w:t>
      </w:r>
      <w:r w:rsidR="00C06F15" w:rsidRPr="00640750">
        <w:rPr>
          <w:rFonts w:eastAsia="Times New Roman" w:cstheme="minorHAnsi"/>
          <w:sz w:val="24"/>
          <w:szCs w:val="24"/>
        </w:rPr>
        <w:t>a</w:t>
      </w:r>
      <w:r w:rsidR="008125FC" w:rsidRPr="00640750">
        <w:rPr>
          <w:rFonts w:eastAsia="Times New Roman" w:cstheme="minorHAnsi"/>
          <w:sz w:val="24"/>
          <w:szCs w:val="24"/>
        </w:rPr>
        <w:t>dhering to high</w:t>
      </w:r>
      <w:r w:rsidR="00C06F15" w:rsidRPr="00640750">
        <w:rPr>
          <w:rFonts w:eastAsia="Times New Roman" w:cstheme="minorHAnsi"/>
          <w:sz w:val="24"/>
          <w:szCs w:val="24"/>
        </w:rPr>
        <w:t xml:space="preserve"> ethical</w:t>
      </w:r>
      <w:r w:rsidR="008125FC" w:rsidRPr="00640750">
        <w:rPr>
          <w:rFonts w:eastAsia="Times New Roman" w:cstheme="minorHAnsi"/>
          <w:sz w:val="24"/>
          <w:szCs w:val="24"/>
        </w:rPr>
        <w:t xml:space="preserve"> standards and GDPR</w:t>
      </w:r>
      <w:r w:rsidRPr="00640750">
        <w:rPr>
          <w:rFonts w:eastAsia="Times New Roman" w:cstheme="minorHAnsi"/>
          <w:sz w:val="24"/>
          <w:szCs w:val="24"/>
        </w:rPr>
        <w:t>.</w:t>
      </w:r>
    </w:p>
    <w:p w14:paraId="22BF5C45" w14:textId="77777777" w:rsidR="0025040F" w:rsidRPr="00A57E1C" w:rsidRDefault="0025040F" w:rsidP="00EC3EEC">
      <w:pPr>
        <w:spacing w:after="0" w:line="240" w:lineRule="auto"/>
        <w:jc w:val="both"/>
        <w:rPr>
          <w:rFonts w:eastAsia="Times New Roman" w:cstheme="minorHAnsi"/>
          <w:color w:val="000000"/>
          <w:sz w:val="24"/>
          <w:szCs w:val="24"/>
        </w:rPr>
      </w:pPr>
    </w:p>
    <w:p w14:paraId="2243896D" w14:textId="0BB24001" w:rsidR="0025040F" w:rsidRPr="00A57E1C" w:rsidRDefault="0025040F" w:rsidP="00EC3EEC">
      <w:pPr>
        <w:spacing w:after="0" w:line="240" w:lineRule="auto"/>
        <w:jc w:val="both"/>
        <w:rPr>
          <w:rFonts w:eastAsia="Times New Roman" w:cstheme="minorHAnsi"/>
          <w:sz w:val="24"/>
          <w:szCs w:val="24"/>
          <w:lang w:val="en-US"/>
        </w:rPr>
      </w:pPr>
      <w:r w:rsidRPr="00A57E1C">
        <w:rPr>
          <w:rFonts w:eastAsia="Times New Roman" w:cstheme="minorHAnsi"/>
          <w:sz w:val="24"/>
          <w:szCs w:val="24"/>
          <w:lang w:val="en-GB"/>
        </w:rPr>
        <w:t xml:space="preserve">Act as secretary to the Diabetes Advocacy Committee and </w:t>
      </w:r>
      <w:r w:rsidR="00D55889" w:rsidRPr="00A57E1C">
        <w:rPr>
          <w:rFonts w:eastAsia="Times New Roman" w:cstheme="minorHAnsi"/>
          <w:sz w:val="24"/>
          <w:szCs w:val="24"/>
          <w:lang w:val="en-GB"/>
        </w:rPr>
        <w:t xml:space="preserve">the Cross Parliamentary Party on Diabetes and </w:t>
      </w:r>
      <w:r w:rsidRPr="00A57E1C">
        <w:rPr>
          <w:rFonts w:eastAsia="Times New Roman" w:cstheme="minorHAnsi"/>
          <w:sz w:val="24"/>
          <w:szCs w:val="24"/>
          <w:lang w:val="en-GB"/>
        </w:rPr>
        <w:t>complete actions within agreed timescales.</w:t>
      </w:r>
    </w:p>
    <w:p w14:paraId="13FBE395" w14:textId="77777777" w:rsidR="0025040F" w:rsidRPr="00A57E1C" w:rsidRDefault="0025040F" w:rsidP="00EC3EEC">
      <w:pPr>
        <w:spacing w:after="0" w:line="240" w:lineRule="auto"/>
        <w:jc w:val="both"/>
        <w:rPr>
          <w:rFonts w:eastAsia="Times New Roman" w:cstheme="minorHAnsi"/>
          <w:b/>
          <w:sz w:val="24"/>
          <w:szCs w:val="24"/>
          <w:lang w:val="en-GB"/>
        </w:rPr>
      </w:pPr>
    </w:p>
    <w:p w14:paraId="3F026422" w14:textId="77777777" w:rsidR="008260CC" w:rsidRPr="00A57E1C" w:rsidRDefault="008260CC" w:rsidP="00EC3EEC">
      <w:pPr>
        <w:spacing w:after="0" w:line="240" w:lineRule="auto"/>
        <w:jc w:val="both"/>
        <w:rPr>
          <w:rFonts w:eastAsia="Times New Roman" w:cstheme="minorHAnsi"/>
          <w:bCs/>
          <w:sz w:val="24"/>
          <w:szCs w:val="24"/>
          <w:lang w:val="en-GB"/>
        </w:rPr>
      </w:pPr>
    </w:p>
    <w:p w14:paraId="1C40D5F5" w14:textId="29BAAD0E" w:rsidR="005E48A5" w:rsidRDefault="005E48A5" w:rsidP="00EC3EEC">
      <w:pPr>
        <w:spacing w:after="0" w:line="240" w:lineRule="auto"/>
        <w:jc w:val="both"/>
        <w:rPr>
          <w:rFonts w:eastAsia="Times New Roman" w:cstheme="minorHAnsi"/>
          <w:b/>
          <w:sz w:val="24"/>
          <w:szCs w:val="24"/>
          <w:lang w:val="en-GB"/>
        </w:rPr>
      </w:pPr>
    </w:p>
    <w:p w14:paraId="798DB48B" w14:textId="4C543D1E" w:rsidR="00E9376D" w:rsidRDefault="00E9376D" w:rsidP="00EC3EEC">
      <w:pPr>
        <w:spacing w:after="0" w:line="240" w:lineRule="auto"/>
        <w:jc w:val="both"/>
        <w:rPr>
          <w:rFonts w:eastAsia="Times New Roman" w:cstheme="minorHAnsi"/>
          <w:b/>
          <w:sz w:val="24"/>
          <w:szCs w:val="24"/>
          <w:lang w:val="en-GB"/>
        </w:rPr>
      </w:pPr>
      <w:bookmarkStart w:id="2" w:name="_GoBack"/>
      <w:bookmarkEnd w:id="2"/>
    </w:p>
    <w:p w14:paraId="56B99538" w14:textId="289E5FB6" w:rsidR="00E9376D" w:rsidRDefault="00E9376D" w:rsidP="00EC3EEC">
      <w:pPr>
        <w:spacing w:after="0" w:line="240" w:lineRule="auto"/>
        <w:jc w:val="both"/>
        <w:rPr>
          <w:rFonts w:eastAsia="Times New Roman" w:cstheme="minorHAnsi"/>
          <w:b/>
          <w:sz w:val="24"/>
          <w:szCs w:val="24"/>
          <w:lang w:val="en-GB"/>
        </w:rPr>
      </w:pPr>
    </w:p>
    <w:p w14:paraId="5ECA7ED7" w14:textId="77777777" w:rsidR="00E9376D" w:rsidRDefault="00E9376D" w:rsidP="00EC3EEC">
      <w:pPr>
        <w:spacing w:after="0" w:line="240" w:lineRule="auto"/>
        <w:jc w:val="both"/>
        <w:rPr>
          <w:rFonts w:eastAsia="Times New Roman" w:cstheme="minorHAnsi"/>
          <w:b/>
          <w:sz w:val="24"/>
          <w:szCs w:val="24"/>
          <w:lang w:val="en-GB"/>
        </w:rPr>
      </w:pPr>
    </w:p>
    <w:p w14:paraId="49A65777" w14:textId="77777777" w:rsidR="005E48A5" w:rsidRDefault="005E48A5" w:rsidP="00EC3EEC">
      <w:pPr>
        <w:spacing w:after="0" w:line="240" w:lineRule="auto"/>
        <w:jc w:val="both"/>
        <w:rPr>
          <w:rFonts w:eastAsia="Times New Roman" w:cstheme="minorHAnsi"/>
          <w:b/>
          <w:sz w:val="24"/>
          <w:szCs w:val="24"/>
          <w:lang w:val="en-GB"/>
        </w:rPr>
      </w:pPr>
    </w:p>
    <w:p w14:paraId="2DCB176A" w14:textId="7E5CD00C" w:rsidR="0025040F" w:rsidRDefault="0025040F" w:rsidP="00EC3EEC">
      <w:pPr>
        <w:spacing w:after="0" w:line="240" w:lineRule="auto"/>
        <w:jc w:val="both"/>
        <w:rPr>
          <w:rFonts w:eastAsia="Times New Roman" w:cstheme="minorHAnsi"/>
          <w:b/>
          <w:sz w:val="24"/>
          <w:szCs w:val="24"/>
          <w:lang w:val="en-GB"/>
        </w:rPr>
      </w:pPr>
      <w:r w:rsidRPr="00A57E1C">
        <w:rPr>
          <w:rFonts w:eastAsia="Times New Roman" w:cstheme="minorHAnsi"/>
          <w:b/>
          <w:sz w:val="24"/>
          <w:szCs w:val="24"/>
          <w:lang w:val="en-GB"/>
        </w:rPr>
        <w:t xml:space="preserve">Research </w:t>
      </w:r>
    </w:p>
    <w:p w14:paraId="01969D16" w14:textId="77777777" w:rsidR="00CC76F5" w:rsidRPr="00A57E1C" w:rsidRDefault="00CC76F5" w:rsidP="00EC3EEC">
      <w:pPr>
        <w:spacing w:after="0" w:line="240" w:lineRule="auto"/>
        <w:jc w:val="both"/>
        <w:rPr>
          <w:rFonts w:eastAsia="Times New Roman" w:cstheme="minorHAnsi"/>
          <w:b/>
          <w:sz w:val="24"/>
          <w:szCs w:val="24"/>
          <w:lang w:val="en-GB"/>
        </w:rPr>
      </w:pPr>
    </w:p>
    <w:p w14:paraId="634E042A" w14:textId="17E58374" w:rsidR="0025040F" w:rsidRPr="00A57E1C" w:rsidRDefault="0025040F" w:rsidP="00EC3EEC">
      <w:pPr>
        <w:spacing w:after="0" w:line="240" w:lineRule="auto"/>
        <w:jc w:val="both"/>
        <w:rPr>
          <w:rFonts w:eastAsia="Times New Roman" w:cstheme="minorHAnsi"/>
          <w:bCs/>
          <w:sz w:val="24"/>
          <w:szCs w:val="24"/>
          <w:lang w:val="en-GB"/>
        </w:rPr>
      </w:pPr>
      <w:r w:rsidRPr="00A57E1C">
        <w:rPr>
          <w:rFonts w:eastAsia="Times New Roman" w:cstheme="minorHAnsi"/>
          <w:bCs/>
          <w:sz w:val="24"/>
          <w:szCs w:val="24"/>
          <w:lang w:val="en-GB"/>
        </w:rPr>
        <w:t>Undertake qualitative and quantitative research to evaluate Diabetes Ireland services and diabetes patient experience of living with the condition and using the findings to influence decision makers</w:t>
      </w:r>
      <w:r w:rsidR="00DA6161" w:rsidRPr="00A57E1C">
        <w:rPr>
          <w:rFonts w:eastAsia="Times New Roman" w:cstheme="minorHAnsi"/>
          <w:bCs/>
          <w:sz w:val="24"/>
          <w:szCs w:val="24"/>
          <w:lang w:val="en-GB"/>
        </w:rPr>
        <w:t xml:space="preserve"> and develop new projects to enhance patient knowledge and quality of life.</w:t>
      </w:r>
    </w:p>
    <w:p w14:paraId="4302A41D" w14:textId="77777777" w:rsidR="0025040F" w:rsidRPr="00A57E1C" w:rsidRDefault="0025040F" w:rsidP="00EC3EEC">
      <w:pPr>
        <w:spacing w:after="0" w:line="240" w:lineRule="auto"/>
        <w:jc w:val="both"/>
        <w:rPr>
          <w:rFonts w:eastAsia="Times New Roman" w:cstheme="minorHAnsi"/>
          <w:bCs/>
          <w:sz w:val="24"/>
          <w:szCs w:val="24"/>
          <w:lang w:val="en-GB"/>
        </w:rPr>
      </w:pPr>
    </w:p>
    <w:p w14:paraId="575EB2BE" w14:textId="77777777" w:rsidR="0025040F" w:rsidRPr="00A57E1C" w:rsidRDefault="0025040F" w:rsidP="00EC3EEC">
      <w:pPr>
        <w:spacing w:after="0" w:line="240" w:lineRule="auto"/>
        <w:jc w:val="both"/>
        <w:rPr>
          <w:rFonts w:eastAsia="Times New Roman" w:cstheme="minorHAnsi"/>
          <w:sz w:val="24"/>
          <w:szCs w:val="24"/>
          <w:lang w:val="en-GB"/>
        </w:rPr>
      </w:pPr>
      <w:r w:rsidRPr="00A57E1C">
        <w:rPr>
          <w:rFonts w:eastAsia="Times New Roman" w:cstheme="minorHAnsi"/>
          <w:bCs/>
          <w:sz w:val="24"/>
          <w:szCs w:val="24"/>
          <w:lang w:val="en-GB"/>
        </w:rPr>
        <w:t xml:space="preserve">Supporting and working with the </w:t>
      </w:r>
      <w:r w:rsidRPr="00A57E1C">
        <w:rPr>
          <w:rFonts w:eastAsia="Times New Roman" w:cstheme="minorHAnsi"/>
          <w:sz w:val="24"/>
          <w:szCs w:val="24"/>
          <w:lang w:val="en-GB"/>
        </w:rPr>
        <w:t xml:space="preserve">Diabetes Ireland Research Alliance (DIRA) oversee research grant applications and provide up to date information on diabetes research through Diabetes Ireland communication streams.  </w:t>
      </w:r>
    </w:p>
    <w:p w14:paraId="66FC046E" w14:textId="77777777" w:rsidR="0025040F" w:rsidRPr="00A57E1C" w:rsidRDefault="0025040F" w:rsidP="00EC3EEC">
      <w:pPr>
        <w:spacing w:after="0" w:line="240" w:lineRule="auto"/>
        <w:jc w:val="both"/>
        <w:rPr>
          <w:rFonts w:eastAsia="Times New Roman" w:cstheme="minorHAnsi"/>
          <w:sz w:val="24"/>
          <w:szCs w:val="24"/>
          <w:lang w:val="en-GB"/>
        </w:rPr>
      </w:pPr>
    </w:p>
    <w:p w14:paraId="6E8A5B75" w14:textId="77777777" w:rsidR="00E26619" w:rsidRPr="00E26619" w:rsidRDefault="00E26619" w:rsidP="00E26619">
      <w:pPr>
        <w:rPr>
          <w:sz w:val="24"/>
          <w:szCs w:val="24"/>
        </w:rPr>
      </w:pPr>
      <w:r w:rsidRPr="00E26619">
        <w:rPr>
          <w:sz w:val="24"/>
          <w:szCs w:val="24"/>
          <w:lang w:val="en-GB"/>
        </w:rPr>
        <w:t xml:space="preserve">Collaborate with external researchers to secure funding for Irish Research and to facilitate recruitment of participants for appropriate </w:t>
      </w:r>
      <w:r w:rsidRPr="00E26619">
        <w:rPr>
          <w:sz w:val="24"/>
          <w:szCs w:val="24"/>
        </w:rPr>
        <w:t>research projects complying with high ethical standards, Health Research Regulatory requirements and GDPR.</w:t>
      </w:r>
    </w:p>
    <w:p w14:paraId="3A9F8C89" w14:textId="77777777" w:rsidR="0025040F" w:rsidRPr="00A57E1C" w:rsidRDefault="0025040F" w:rsidP="00EC3EEC">
      <w:pPr>
        <w:spacing w:after="0" w:line="240" w:lineRule="auto"/>
        <w:jc w:val="both"/>
        <w:rPr>
          <w:rFonts w:eastAsia="Times New Roman" w:cstheme="minorHAnsi"/>
          <w:b/>
          <w:sz w:val="24"/>
          <w:szCs w:val="24"/>
          <w:lang w:val="en-GB"/>
        </w:rPr>
      </w:pPr>
      <w:r w:rsidRPr="00A57E1C">
        <w:rPr>
          <w:rFonts w:eastAsia="Times New Roman" w:cstheme="minorHAnsi"/>
          <w:b/>
          <w:sz w:val="24"/>
          <w:szCs w:val="24"/>
          <w:lang w:val="en-GB"/>
        </w:rPr>
        <w:t>General</w:t>
      </w:r>
    </w:p>
    <w:p w14:paraId="15DF3345" w14:textId="77777777" w:rsidR="0025040F" w:rsidRPr="00A57E1C" w:rsidRDefault="0025040F" w:rsidP="00EC3EEC">
      <w:pPr>
        <w:spacing w:after="0" w:line="240" w:lineRule="auto"/>
        <w:jc w:val="both"/>
        <w:rPr>
          <w:rFonts w:eastAsia="Times New Roman" w:cstheme="minorHAnsi"/>
          <w:bCs/>
          <w:sz w:val="24"/>
          <w:szCs w:val="24"/>
          <w:lang w:val="en-GB"/>
        </w:rPr>
      </w:pPr>
    </w:p>
    <w:p w14:paraId="2EBEAD31" w14:textId="2E7051D3" w:rsidR="0025040F" w:rsidRPr="00A57E1C" w:rsidRDefault="0025040F" w:rsidP="00EC3EEC">
      <w:pPr>
        <w:tabs>
          <w:tab w:val="left" w:pos="0"/>
        </w:tabs>
        <w:spacing w:after="0" w:line="240" w:lineRule="auto"/>
        <w:contextualSpacing/>
        <w:jc w:val="both"/>
        <w:rPr>
          <w:rFonts w:eastAsia="Calibri" w:cstheme="minorHAnsi"/>
          <w:sz w:val="24"/>
          <w:szCs w:val="24"/>
        </w:rPr>
      </w:pPr>
      <w:r w:rsidRPr="00A57E1C">
        <w:rPr>
          <w:rFonts w:eastAsia="Calibri" w:cstheme="minorHAnsi"/>
          <w:sz w:val="24"/>
          <w:szCs w:val="24"/>
        </w:rPr>
        <w:t>Act as a diabetes resource and spokesperson for media contacts</w:t>
      </w:r>
      <w:r w:rsidR="00EC3EEC" w:rsidRPr="00A57E1C">
        <w:rPr>
          <w:rFonts w:eastAsia="Calibri" w:cstheme="minorHAnsi"/>
          <w:sz w:val="24"/>
          <w:szCs w:val="24"/>
        </w:rPr>
        <w:t xml:space="preserve"> and people with diabetes.</w:t>
      </w:r>
    </w:p>
    <w:p w14:paraId="64070372" w14:textId="77777777" w:rsidR="0025040F" w:rsidRPr="00A57E1C" w:rsidRDefault="0025040F" w:rsidP="00EC3EEC">
      <w:pPr>
        <w:spacing w:after="0" w:line="240" w:lineRule="auto"/>
        <w:jc w:val="both"/>
        <w:rPr>
          <w:rFonts w:eastAsia="Times New Roman" w:cstheme="minorHAnsi"/>
          <w:b/>
          <w:sz w:val="24"/>
          <w:szCs w:val="24"/>
          <w:lang w:val="en-GB"/>
        </w:rPr>
      </w:pPr>
    </w:p>
    <w:p w14:paraId="7C1C13A9" w14:textId="77777777" w:rsidR="0025040F" w:rsidRPr="00A57E1C" w:rsidRDefault="0025040F" w:rsidP="00EC3EEC">
      <w:pPr>
        <w:spacing w:after="0" w:line="240" w:lineRule="auto"/>
        <w:jc w:val="both"/>
        <w:rPr>
          <w:rFonts w:eastAsia="Times New Roman" w:cstheme="minorHAnsi"/>
          <w:b/>
          <w:bCs/>
          <w:sz w:val="24"/>
          <w:szCs w:val="24"/>
          <w:lang w:val="en-GB"/>
        </w:rPr>
      </w:pPr>
      <w:r w:rsidRPr="00A57E1C">
        <w:rPr>
          <w:rFonts w:eastAsia="Times New Roman" w:cstheme="minorHAnsi"/>
          <w:bCs/>
          <w:sz w:val="24"/>
          <w:szCs w:val="24"/>
          <w:lang w:val="en-GB"/>
        </w:rPr>
        <w:t>Be a member of the Editorial Boards of “Diabetes Ireland” and “Diabetes &amp; Cardiology Professional” magazines to produce quality publications.</w:t>
      </w:r>
    </w:p>
    <w:p w14:paraId="5C2B4622" w14:textId="77777777" w:rsidR="0025040F" w:rsidRPr="00A57E1C" w:rsidRDefault="0025040F" w:rsidP="00EC3EEC">
      <w:pPr>
        <w:spacing w:after="0" w:line="240" w:lineRule="auto"/>
        <w:jc w:val="both"/>
        <w:rPr>
          <w:rFonts w:eastAsia="Times New Roman" w:cstheme="minorHAnsi"/>
          <w:sz w:val="24"/>
          <w:szCs w:val="24"/>
          <w:lang w:val="en-GB"/>
        </w:rPr>
      </w:pPr>
    </w:p>
    <w:p w14:paraId="7BD3A04A" w14:textId="00B9288E" w:rsidR="00EC3EEC" w:rsidRPr="00A57E1C" w:rsidRDefault="00EC3EEC" w:rsidP="0025040F">
      <w:pPr>
        <w:spacing w:after="0" w:line="240" w:lineRule="auto"/>
        <w:rPr>
          <w:rFonts w:eastAsia="Times New Roman" w:cstheme="minorHAnsi"/>
          <w:sz w:val="24"/>
          <w:szCs w:val="24"/>
          <w:lang w:val="en-GB"/>
        </w:rPr>
      </w:pPr>
    </w:p>
    <w:p w14:paraId="77F77DC2" w14:textId="77777777" w:rsidR="006C1F19" w:rsidRPr="00A57E1C" w:rsidRDefault="006C1F19" w:rsidP="00EC3EEC">
      <w:pPr>
        <w:spacing w:after="0" w:line="240" w:lineRule="auto"/>
        <w:jc w:val="both"/>
        <w:rPr>
          <w:rFonts w:eastAsia="Times New Roman" w:cstheme="minorHAnsi"/>
          <w:b/>
          <w:bCs/>
          <w:sz w:val="24"/>
          <w:szCs w:val="24"/>
          <w:bdr w:val="none" w:sz="0" w:space="0" w:color="auto" w:frame="1"/>
          <w:lang w:eastAsia="en-IE"/>
        </w:rPr>
      </w:pPr>
      <w:bookmarkStart w:id="3" w:name="_Hlk61865623"/>
      <w:r w:rsidRPr="00A57E1C">
        <w:rPr>
          <w:rFonts w:eastAsia="Times New Roman" w:cstheme="minorHAnsi"/>
          <w:b/>
          <w:bCs/>
          <w:sz w:val="24"/>
          <w:szCs w:val="24"/>
          <w:bdr w:val="none" w:sz="0" w:space="0" w:color="auto" w:frame="1"/>
          <w:lang w:eastAsia="en-IE"/>
        </w:rPr>
        <w:t>Person Specification</w:t>
      </w:r>
    </w:p>
    <w:p w14:paraId="6CA07E26" w14:textId="77777777" w:rsidR="006C1F19" w:rsidRPr="00A57E1C" w:rsidRDefault="006C1F19" w:rsidP="00EC3EEC">
      <w:pPr>
        <w:spacing w:after="0" w:line="240" w:lineRule="auto"/>
        <w:jc w:val="both"/>
        <w:rPr>
          <w:rFonts w:eastAsia="Times New Roman" w:cstheme="minorHAnsi"/>
          <w:b/>
          <w:bCs/>
          <w:sz w:val="24"/>
          <w:szCs w:val="24"/>
          <w:bdr w:val="none" w:sz="0" w:space="0" w:color="auto" w:frame="1"/>
          <w:lang w:eastAsia="en-IE"/>
        </w:rPr>
      </w:pPr>
    </w:p>
    <w:p w14:paraId="64146F9D" w14:textId="77777777" w:rsidR="006C1F19" w:rsidRPr="00A57E1C" w:rsidRDefault="006C1F19" w:rsidP="00EC3EEC">
      <w:pPr>
        <w:spacing w:after="0" w:line="240" w:lineRule="auto"/>
        <w:jc w:val="both"/>
        <w:rPr>
          <w:rFonts w:eastAsia="Times New Roman" w:cstheme="minorHAnsi"/>
          <w:color w:val="000000"/>
          <w:sz w:val="24"/>
          <w:szCs w:val="24"/>
          <w:lang w:val="en-US"/>
        </w:rPr>
      </w:pPr>
      <w:r w:rsidRPr="00A57E1C">
        <w:rPr>
          <w:rFonts w:eastAsia="Times New Roman" w:cstheme="minorHAnsi"/>
          <w:color w:val="000000"/>
          <w:sz w:val="24"/>
          <w:szCs w:val="24"/>
          <w:lang w:val="en-US"/>
        </w:rPr>
        <w:t>The following qualifications are considered essential:</w:t>
      </w:r>
    </w:p>
    <w:p w14:paraId="7F0AC4F4" w14:textId="77777777" w:rsidR="006C1F19" w:rsidRPr="00A57E1C" w:rsidRDefault="006C1F19" w:rsidP="00EC3EEC">
      <w:pPr>
        <w:spacing w:after="0" w:line="240" w:lineRule="auto"/>
        <w:jc w:val="both"/>
        <w:rPr>
          <w:rFonts w:eastAsia="Times New Roman" w:cstheme="minorHAnsi"/>
          <w:color w:val="000000"/>
          <w:sz w:val="24"/>
          <w:szCs w:val="24"/>
          <w:lang w:val="en-US"/>
        </w:rPr>
      </w:pPr>
    </w:p>
    <w:p w14:paraId="5B32CC8F" w14:textId="64044326" w:rsidR="006C1F19" w:rsidRPr="00A57E1C" w:rsidRDefault="006C1F19" w:rsidP="00EC3EEC">
      <w:pPr>
        <w:spacing w:after="0" w:line="240" w:lineRule="auto"/>
        <w:jc w:val="both"/>
        <w:rPr>
          <w:rFonts w:eastAsia="Times New Roman" w:cstheme="minorHAnsi"/>
          <w:color w:val="000000"/>
          <w:sz w:val="24"/>
          <w:szCs w:val="24"/>
          <w:lang w:val="en-US"/>
        </w:rPr>
      </w:pPr>
      <w:r w:rsidRPr="00A57E1C">
        <w:rPr>
          <w:rFonts w:eastAsia="Times New Roman" w:cstheme="minorHAnsi"/>
          <w:color w:val="000000"/>
          <w:sz w:val="24"/>
          <w:szCs w:val="24"/>
          <w:lang w:val="en-US"/>
        </w:rPr>
        <w:t>Healthcare Qualification (</w:t>
      </w:r>
      <w:r w:rsidR="001851E5" w:rsidRPr="00A57E1C">
        <w:rPr>
          <w:rFonts w:eastAsia="Times New Roman" w:cstheme="minorHAnsi"/>
          <w:color w:val="000000"/>
          <w:sz w:val="24"/>
          <w:szCs w:val="24"/>
          <w:lang w:val="en-US"/>
        </w:rPr>
        <w:t xml:space="preserve">Level 8 Degree) </w:t>
      </w:r>
      <w:r w:rsidR="007D670D">
        <w:rPr>
          <w:rFonts w:eastAsia="Times New Roman" w:cstheme="minorHAnsi"/>
          <w:color w:val="000000"/>
          <w:sz w:val="24"/>
          <w:szCs w:val="24"/>
          <w:lang w:val="en-US"/>
        </w:rPr>
        <w:t xml:space="preserve">with a </w:t>
      </w:r>
      <w:r w:rsidR="00AE36B1" w:rsidRPr="007D670D">
        <w:rPr>
          <w:rFonts w:eastAsia="Times New Roman" w:cstheme="minorHAnsi"/>
          <w:sz w:val="24"/>
          <w:szCs w:val="24"/>
          <w:lang w:val="en-US"/>
        </w:rPr>
        <w:t xml:space="preserve">research module </w:t>
      </w:r>
      <w:r w:rsidR="007D670D">
        <w:rPr>
          <w:rFonts w:eastAsia="Times New Roman" w:cstheme="minorHAnsi"/>
          <w:sz w:val="24"/>
          <w:szCs w:val="24"/>
          <w:lang w:val="en-US"/>
        </w:rPr>
        <w:t xml:space="preserve">preferable </w:t>
      </w:r>
      <w:r w:rsidR="001851E5" w:rsidRPr="007D670D">
        <w:rPr>
          <w:rFonts w:eastAsia="Times New Roman" w:cstheme="minorHAnsi"/>
          <w:sz w:val="24"/>
          <w:szCs w:val="24"/>
          <w:lang w:val="en-US"/>
        </w:rPr>
        <w:t>but not essential</w:t>
      </w:r>
      <w:r w:rsidR="00AD6E13">
        <w:rPr>
          <w:rFonts w:eastAsia="Times New Roman" w:cstheme="minorHAnsi"/>
          <w:sz w:val="24"/>
          <w:szCs w:val="24"/>
          <w:lang w:val="en-US"/>
        </w:rPr>
        <w:t>.</w:t>
      </w:r>
    </w:p>
    <w:p w14:paraId="46DE76F8" w14:textId="4BBE4DCD" w:rsidR="006C1F19" w:rsidRPr="00A57E1C" w:rsidRDefault="006C1F19" w:rsidP="00EC3EEC">
      <w:pPr>
        <w:spacing w:after="0" w:line="240" w:lineRule="auto"/>
        <w:jc w:val="both"/>
        <w:rPr>
          <w:rFonts w:eastAsia="Times New Roman" w:cstheme="minorHAnsi"/>
          <w:color w:val="000000"/>
          <w:sz w:val="24"/>
          <w:szCs w:val="24"/>
          <w:lang w:val="en-US"/>
        </w:rPr>
      </w:pPr>
      <w:r w:rsidRPr="00A57E1C">
        <w:rPr>
          <w:rFonts w:eastAsia="Times New Roman" w:cstheme="minorHAnsi"/>
          <w:color w:val="000000"/>
          <w:sz w:val="24"/>
          <w:szCs w:val="24"/>
          <w:lang w:val="en-US"/>
        </w:rPr>
        <w:t>Strong experience in healthcare</w:t>
      </w:r>
      <w:r w:rsidR="007D670D">
        <w:rPr>
          <w:rFonts w:eastAsia="Times New Roman" w:cstheme="minorHAnsi"/>
          <w:color w:val="000000"/>
          <w:sz w:val="24"/>
          <w:szCs w:val="24"/>
          <w:lang w:val="en-US"/>
        </w:rPr>
        <w:t xml:space="preserve"> and/or voluntary</w:t>
      </w:r>
      <w:r w:rsidRPr="00A57E1C">
        <w:rPr>
          <w:rFonts w:eastAsia="Times New Roman" w:cstheme="minorHAnsi"/>
          <w:color w:val="000000"/>
          <w:sz w:val="24"/>
          <w:szCs w:val="24"/>
          <w:lang w:val="en-US"/>
        </w:rPr>
        <w:t xml:space="preserve"> sector</w:t>
      </w:r>
      <w:r w:rsidR="007D670D">
        <w:rPr>
          <w:rFonts w:eastAsia="Times New Roman" w:cstheme="minorHAnsi"/>
          <w:color w:val="000000"/>
          <w:sz w:val="24"/>
          <w:szCs w:val="24"/>
          <w:lang w:val="en-US"/>
        </w:rPr>
        <w:t>.</w:t>
      </w:r>
    </w:p>
    <w:p w14:paraId="5F86ECF2" w14:textId="5EBB84A4" w:rsidR="006C1F19" w:rsidRPr="00A57E1C" w:rsidRDefault="006C1F19" w:rsidP="00EC3EEC">
      <w:pPr>
        <w:spacing w:after="0" w:line="240" w:lineRule="auto"/>
        <w:jc w:val="both"/>
        <w:rPr>
          <w:rFonts w:eastAsia="Times New Roman" w:cstheme="minorHAnsi"/>
          <w:color w:val="000000"/>
          <w:sz w:val="24"/>
          <w:szCs w:val="24"/>
          <w:lang w:val="en-US"/>
        </w:rPr>
      </w:pPr>
      <w:r w:rsidRPr="00A57E1C">
        <w:rPr>
          <w:rFonts w:eastAsia="Times New Roman" w:cstheme="minorHAnsi"/>
          <w:color w:val="000000"/>
          <w:sz w:val="24"/>
          <w:szCs w:val="24"/>
          <w:lang w:val="en-US"/>
        </w:rPr>
        <w:t>Strong knowledge and understanding of diabetes/chronic disease areas</w:t>
      </w:r>
      <w:r w:rsidR="007D670D">
        <w:rPr>
          <w:rFonts w:eastAsia="Times New Roman" w:cstheme="minorHAnsi"/>
          <w:color w:val="000000"/>
          <w:sz w:val="24"/>
          <w:szCs w:val="24"/>
          <w:lang w:val="en-US"/>
        </w:rPr>
        <w:t>.</w:t>
      </w:r>
    </w:p>
    <w:p w14:paraId="563CEC7C" w14:textId="77777777" w:rsidR="006C1F19" w:rsidRPr="00A57E1C" w:rsidRDefault="006C1F19" w:rsidP="00EC3EEC">
      <w:pPr>
        <w:spacing w:after="0" w:line="240" w:lineRule="auto"/>
        <w:jc w:val="both"/>
        <w:rPr>
          <w:rFonts w:eastAsia="Times New Roman" w:cstheme="minorHAnsi"/>
          <w:b/>
          <w:bCs/>
          <w:color w:val="000000"/>
          <w:sz w:val="24"/>
          <w:szCs w:val="24"/>
          <w:lang w:val="en-US"/>
        </w:rPr>
      </w:pPr>
    </w:p>
    <w:p w14:paraId="7A493273" w14:textId="77777777" w:rsidR="006C1F19" w:rsidRPr="00A57E1C" w:rsidRDefault="006C1F19" w:rsidP="00EC3EEC">
      <w:pPr>
        <w:spacing w:after="0" w:line="240" w:lineRule="auto"/>
        <w:jc w:val="both"/>
        <w:rPr>
          <w:rFonts w:eastAsia="Times New Roman" w:cstheme="minorHAnsi"/>
          <w:b/>
          <w:bCs/>
          <w:color w:val="000000"/>
          <w:sz w:val="24"/>
          <w:szCs w:val="24"/>
          <w:lang w:val="en-US"/>
        </w:rPr>
      </w:pPr>
      <w:r w:rsidRPr="00A57E1C">
        <w:rPr>
          <w:rFonts w:eastAsia="Times New Roman" w:cstheme="minorHAnsi"/>
          <w:b/>
          <w:bCs/>
          <w:color w:val="000000"/>
          <w:sz w:val="24"/>
          <w:szCs w:val="24"/>
          <w:lang w:val="en-US"/>
        </w:rPr>
        <w:t>Work Experience</w:t>
      </w:r>
    </w:p>
    <w:p w14:paraId="65216B13" w14:textId="77777777" w:rsidR="006C1F19" w:rsidRPr="00A57E1C" w:rsidRDefault="006C1F19" w:rsidP="00EC3EEC">
      <w:pPr>
        <w:spacing w:after="0" w:line="240" w:lineRule="auto"/>
        <w:jc w:val="both"/>
        <w:rPr>
          <w:rFonts w:eastAsia="Times New Roman" w:cstheme="minorHAnsi"/>
          <w:color w:val="000000"/>
          <w:sz w:val="24"/>
          <w:szCs w:val="24"/>
          <w:lang w:val="en-US"/>
        </w:rPr>
      </w:pPr>
    </w:p>
    <w:p w14:paraId="4E159723"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A seasoned track record (minimum 5 years) in achieving change through advocacy, policy, research and service provision.</w:t>
      </w:r>
    </w:p>
    <w:p w14:paraId="2D53EE63"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Knowledge of both healthcare and political environments in Ireland.</w:t>
      </w:r>
    </w:p>
    <w:p w14:paraId="07ED092F"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Experience in communications (online &amp; offline) and media relations</w:t>
      </w:r>
    </w:p>
    <w:p w14:paraId="2B8612E9"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 xml:space="preserve">Excellent people skills to engage and unify staff and wider diabetes community on campaigns and projects. </w:t>
      </w:r>
    </w:p>
    <w:p w14:paraId="51904F62"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color w:val="000000"/>
          <w:sz w:val="24"/>
          <w:szCs w:val="24"/>
          <w:lang w:val="en-US"/>
        </w:rPr>
        <w:t xml:space="preserve">Ability to liaise and work with Government agencies, HSE, Academia, Patients and </w:t>
      </w:r>
    </w:p>
    <w:p w14:paraId="28423B2B" w14:textId="77777777" w:rsidR="006C1F19" w:rsidRPr="00A57E1C" w:rsidRDefault="006C1F19" w:rsidP="00EC3EEC">
      <w:pPr>
        <w:spacing w:after="0" w:line="240" w:lineRule="auto"/>
        <w:ind w:left="360"/>
        <w:jc w:val="both"/>
        <w:rPr>
          <w:rFonts w:eastAsia="Times New Roman" w:cstheme="minorHAnsi"/>
          <w:color w:val="000000"/>
          <w:sz w:val="24"/>
          <w:szCs w:val="24"/>
          <w:lang w:val="en-US"/>
        </w:rPr>
      </w:pPr>
      <w:r w:rsidRPr="00A57E1C">
        <w:rPr>
          <w:rFonts w:eastAsia="Times New Roman" w:cstheme="minorHAnsi"/>
          <w:color w:val="000000"/>
          <w:sz w:val="24"/>
          <w:szCs w:val="24"/>
          <w:lang w:val="en-US"/>
        </w:rPr>
        <w:t xml:space="preserve">  Industry at the highest levels with credibility</w:t>
      </w:r>
    </w:p>
    <w:p w14:paraId="0FE4AEED"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Demonstrate innovative and strategic thinking to enhance the delivery of services and projects.</w:t>
      </w:r>
    </w:p>
    <w:p w14:paraId="53176674"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Demonstrable project management skills - showing the ability to drive ideas and oversee projects and teams from creation with ongoing monitoring and evaluation built in.</w:t>
      </w:r>
    </w:p>
    <w:p w14:paraId="144BFE3C"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 xml:space="preserve">Experience in undertaking patient focussed research, data analysis, evaluation and reporting. </w:t>
      </w:r>
    </w:p>
    <w:p w14:paraId="4265085B"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Proven excellent managerial competence and leadership.</w:t>
      </w:r>
    </w:p>
    <w:p w14:paraId="38FE6C9E"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Exceptional attention to detail and the ability to manage a diverse workload.</w:t>
      </w:r>
    </w:p>
    <w:p w14:paraId="1399AFE9" w14:textId="77777777" w:rsidR="006C1F19" w:rsidRPr="00A57E1C" w:rsidRDefault="006C1F19" w:rsidP="00EC3EEC">
      <w:pPr>
        <w:numPr>
          <w:ilvl w:val="0"/>
          <w:numId w:val="10"/>
        </w:numPr>
        <w:spacing w:after="0" w:line="240" w:lineRule="auto"/>
        <w:ind w:left="480"/>
        <w:jc w:val="both"/>
        <w:textAlignment w:val="baseline"/>
        <w:rPr>
          <w:rFonts w:eastAsia="Times New Roman" w:cstheme="minorHAnsi"/>
          <w:sz w:val="24"/>
          <w:szCs w:val="24"/>
          <w:bdr w:val="none" w:sz="0" w:space="0" w:color="auto" w:frame="1"/>
          <w:shd w:val="clear" w:color="auto" w:fill="FFFFFF"/>
          <w:lang w:eastAsia="en-IE"/>
        </w:rPr>
      </w:pPr>
      <w:r w:rsidRPr="00A57E1C">
        <w:rPr>
          <w:rFonts w:eastAsia="Times New Roman" w:cstheme="minorHAnsi"/>
          <w:sz w:val="24"/>
          <w:szCs w:val="24"/>
          <w:bdr w:val="none" w:sz="0" w:space="0" w:color="auto" w:frame="1"/>
          <w:shd w:val="clear" w:color="auto" w:fill="FFFFFF"/>
          <w:lang w:eastAsia="en-IE"/>
        </w:rPr>
        <w:t>A general understanding of the not-for-profit sector in Ireland is desirable but not essential.</w:t>
      </w:r>
    </w:p>
    <w:p w14:paraId="09FE2E34" w14:textId="77777777" w:rsidR="006C1F19" w:rsidRPr="00A57E1C" w:rsidRDefault="006C1F19" w:rsidP="00EC3EEC">
      <w:pPr>
        <w:spacing w:after="0" w:line="336" w:lineRule="atLeast"/>
        <w:jc w:val="both"/>
        <w:rPr>
          <w:rFonts w:cstheme="minorHAnsi"/>
          <w:sz w:val="24"/>
          <w:szCs w:val="24"/>
        </w:rPr>
      </w:pPr>
    </w:p>
    <w:p w14:paraId="5C5C19B7" w14:textId="77777777" w:rsidR="00AD6E13" w:rsidRDefault="00AD6E13" w:rsidP="00EC3EEC">
      <w:pPr>
        <w:spacing w:after="0" w:line="240" w:lineRule="auto"/>
        <w:jc w:val="both"/>
        <w:rPr>
          <w:rFonts w:eastAsia="Times New Roman" w:cstheme="minorHAnsi"/>
          <w:sz w:val="24"/>
          <w:szCs w:val="24"/>
          <w:u w:val="single"/>
          <w:lang w:val="en-US"/>
        </w:rPr>
      </w:pPr>
    </w:p>
    <w:p w14:paraId="346D9EE9" w14:textId="1290E98A" w:rsidR="00766B50" w:rsidRPr="00A57E1C" w:rsidRDefault="00766B50" w:rsidP="00EC3EEC">
      <w:pPr>
        <w:spacing w:after="0" w:line="240" w:lineRule="auto"/>
        <w:jc w:val="both"/>
        <w:rPr>
          <w:rFonts w:eastAsia="Times New Roman" w:cstheme="minorHAnsi"/>
          <w:sz w:val="24"/>
          <w:szCs w:val="24"/>
          <w:lang w:val="en-US"/>
        </w:rPr>
      </w:pPr>
      <w:r w:rsidRPr="00A57E1C">
        <w:rPr>
          <w:rFonts w:eastAsia="Times New Roman" w:cstheme="minorHAnsi"/>
          <w:sz w:val="24"/>
          <w:szCs w:val="24"/>
          <w:u w:val="single"/>
          <w:lang w:val="en-US"/>
        </w:rPr>
        <w:t>Salary</w:t>
      </w:r>
      <w:r w:rsidRPr="00A57E1C">
        <w:rPr>
          <w:rFonts w:eastAsia="Times New Roman" w:cstheme="minorHAnsi"/>
          <w:sz w:val="24"/>
          <w:szCs w:val="24"/>
          <w:lang w:val="en-US"/>
        </w:rPr>
        <w:t xml:space="preserve">: Based on experience.  </w:t>
      </w:r>
    </w:p>
    <w:p w14:paraId="6C762AC8" w14:textId="77777777" w:rsidR="00766B50" w:rsidRPr="00A57E1C" w:rsidRDefault="00766B50" w:rsidP="00EC3EEC">
      <w:pPr>
        <w:spacing w:after="0" w:line="240" w:lineRule="auto"/>
        <w:jc w:val="both"/>
        <w:rPr>
          <w:rFonts w:eastAsia="Times New Roman" w:cstheme="minorHAnsi"/>
          <w:sz w:val="24"/>
          <w:szCs w:val="24"/>
          <w:lang w:val="en-US"/>
        </w:rPr>
      </w:pPr>
    </w:p>
    <w:p w14:paraId="14BB205B" w14:textId="77777777" w:rsidR="00AD6E13" w:rsidRDefault="00766B50" w:rsidP="00AD6E13">
      <w:pPr>
        <w:spacing w:after="0" w:line="240" w:lineRule="auto"/>
        <w:ind w:firstLine="720"/>
        <w:jc w:val="both"/>
        <w:rPr>
          <w:rFonts w:eastAsia="Times New Roman" w:cstheme="minorHAnsi"/>
          <w:b/>
          <w:sz w:val="24"/>
          <w:szCs w:val="24"/>
          <w:lang w:val="en-US"/>
        </w:rPr>
      </w:pPr>
      <w:r w:rsidRPr="00A57E1C">
        <w:rPr>
          <w:rFonts w:eastAsia="Times New Roman" w:cstheme="minorHAnsi"/>
          <w:b/>
          <w:sz w:val="24"/>
          <w:szCs w:val="24"/>
          <w:lang w:val="en-US"/>
        </w:rPr>
        <w:t>Letter of application and CV should be sent to:</w:t>
      </w:r>
      <w:r w:rsidR="007D670D">
        <w:rPr>
          <w:rFonts w:eastAsia="Times New Roman" w:cstheme="minorHAnsi"/>
          <w:b/>
          <w:sz w:val="24"/>
          <w:szCs w:val="24"/>
          <w:lang w:val="en-US"/>
        </w:rPr>
        <w:t xml:space="preserve"> </w:t>
      </w:r>
    </w:p>
    <w:p w14:paraId="2B4D4892" w14:textId="77777777" w:rsidR="00AD6E13" w:rsidRDefault="00AD6E13" w:rsidP="00AD6E13">
      <w:pPr>
        <w:spacing w:after="0" w:line="240" w:lineRule="auto"/>
        <w:ind w:firstLine="720"/>
        <w:jc w:val="both"/>
        <w:rPr>
          <w:rFonts w:eastAsia="Times New Roman" w:cstheme="minorHAnsi"/>
          <w:b/>
          <w:sz w:val="24"/>
          <w:szCs w:val="24"/>
          <w:lang w:val="en-US"/>
        </w:rPr>
      </w:pPr>
    </w:p>
    <w:p w14:paraId="6F539B21" w14:textId="432E6E02" w:rsidR="00767AF4" w:rsidRPr="00A57E1C" w:rsidRDefault="00767AF4" w:rsidP="00767AF4">
      <w:pPr>
        <w:spacing w:after="0" w:line="240" w:lineRule="auto"/>
        <w:ind w:left="720"/>
        <w:jc w:val="both"/>
        <w:rPr>
          <w:rFonts w:eastAsia="Times New Roman" w:cstheme="minorHAnsi"/>
          <w:b/>
          <w:sz w:val="24"/>
          <w:szCs w:val="24"/>
          <w:lang w:val="en-US"/>
        </w:rPr>
      </w:pPr>
      <w:r w:rsidRPr="00A57E1C">
        <w:rPr>
          <w:rFonts w:eastAsia="Times New Roman" w:cstheme="minorHAnsi"/>
          <w:b/>
          <w:sz w:val="24"/>
          <w:szCs w:val="24"/>
          <w:lang w:val="en-US"/>
        </w:rPr>
        <w:t xml:space="preserve">Gillian Reynolds, Diabetes Ireland, 19 Northwood House, Northwood Business Campus, </w:t>
      </w:r>
      <w:proofErr w:type="spellStart"/>
      <w:r w:rsidRPr="00A57E1C">
        <w:rPr>
          <w:rFonts w:eastAsia="Times New Roman" w:cstheme="minorHAnsi"/>
          <w:b/>
          <w:sz w:val="24"/>
          <w:szCs w:val="24"/>
          <w:lang w:val="en-US"/>
        </w:rPr>
        <w:t>Santry</w:t>
      </w:r>
      <w:proofErr w:type="spellEnd"/>
      <w:r w:rsidRPr="00A57E1C">
        <w:rPr>
          <w:rFonts w:eastAsia="Times New Roman" w:cstheme="minorHAnsi"/>
          <w:b/>
          <w:sz w:val="24"/>
          <w:szCs w:val="24"/>
          <w:lang w:val="en-US"/>
        </w:rPr>
        <w:t xml:space="preserve">, Dublin 9 or Email: gillian.reynolds@diabetes.ie.  Closing date for applications: </w:t>
      </w:r>
      <w:r>
        <w:rPr>
          <w:rFonts w:eastAsia="Times New Roman" w:cstheme="minorHAnsi"/>
          <w:b/>
          <w:sz w:val="24"/>
          <w:szCs w:val="24"/>
          <w:lang w:val="en-US"/>
        </w:rPr>
        <w:t xml:space="preserve">Monday 8 February </w:t>
      </w:r>
      <w:r w:rsidRPr="00A57E1C">
        <w:rPr>
          <w:rFonts w:eastAsia="Times New Roman" w:cstheme="minorHAnsi"/>
          <w:b/>
          <w:sz w:val="24"/>
          <w:szCs w:val="24"/>
          <w:lang w:val="en-US"/>
        </w:rPr>
        <w:t>2021</w:t>
      </w:r>
      <w:r>
        <w:rPr>
          <w:rFonts w:eastAsia="Times New Roman" w:cstheme="minorHAnsi"/>
          <w:b/>
          <w:sz w:val="24"/>
          <w:szCs w:val="24"/>
          <w:lang w:val="en-US"/>
        </w:rPr>
        <w:t xml:space="preserve"> (5PM)</w:t>
      </w:r>
      <w:r w:rsidRPr="00A57E1C">
        <w:rPr>
          <w:rFonts w:eastAsia="Times New Roman" w:cstheme="minorHAnsi"/>
          <w:b/>
          <w:sz w:val="24"/>
          <w:szCs w:val="24"/>
          <w:lang w:val="en-US"/>
        </w:rPr>
        <w:t xml:space="preserve">. </w:t>
      </w:r>
      <w:r>
        <w:rPr>
          <w:rFonts w:eastAsia="Times New Roman" w:cstheme="minorHAnsi"/>
          <w:b/>
          <w:sz w:val="24"/>
          <w:szCs w:val="24"/>
          <w:lang w:val="en-US"/>
        </w:rPr>
        <w:t xml:space="preserve">For further information, please contact Gillian on 01 8428118. </w:t>
      </w:r>
      <w:bookmarkEnd w:id="3"/>
    </w:p>
    <w:sectPr w:rsidR="00767AF4" w:rsidRPr="00A57E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A4D7" w14:textId="77777777" w:rsidR="009C3A3A" w:rsidRDefault="009C3A3A" w:rsidP="00C06F15">
      <w:pPr>
        <w:spacing w:after="0" w:line="240" w:lineRule="auto"/>
      </w:pPr>
      <w:r>
        <w:separator/>
      </w:r>
    </w:p>
  </w:endnote>
  <w:endnote w:type="continuationSeparator" w:id="0">
    <w:p w14:paraId="6522EEAD" w14:textId="77777777" w:rsidR="009C3A3A" w:rsidRDefault="009C3A3A" w:rsidP="00C0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62A4" w14:textId="1DFC939F" w:rsidR="00C06F15" w:rsidRDefault="00C06F1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C76F5">
      <w:rPr>
        <w:caps/>
        <w:noProof/>
        <w:color w:val="4472C4" w:themeColor="accent1"/>
      </w:rPr>
      <w:t>5</w:t>
    </w:r>
    <w:r>
      <w:rPr>
        <w:caps/>
        <w:noProof/>
        <w:color w:val="4472C4" w:themeColor="accent1"/>
      </w:rPr>
      <w:fldChar w:fldCharType="end"/>
    </w:r>
  </w:p>
  <w:p w14:paraId="74305E09" w14:textId="77777777" w:rsidR="00C06F15" w:rsidRDefault="00C0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59192" w14:textId="77777777" w:rsidR="009C3A3A" w:rsidRDefault="009C3A3A" w:rsidP="00C06F15">
      <w:pPr>
        <w:spacing w:after="0" w:line="240" w:lineRule="auto"/>
      </w:pPr>
      <w:r>
        <w:separator/>
      </w:r>
    </w:p>
  </w:footnote>
  <w:footnote w:type="continuationSeparator" w:id="0">
    <w:p w14:paraId="09416129" w14:textId="77777777" w:rsidR="009C3A3A" w:rsidRDefault="009C3A3A" w:rsidP="00C0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5ED"/>
    <w:multiLevelType w:val="multilevel"/>
    <w:tmpl w:val="A3F4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A6AE2"/>
    <w:multiLevelType w:val="multilevel"/>
    <w:tmpl w:val="018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A3E2A"/>
    <w:multiLevelType w:val="multilevel"/>
    <w:tmpl w:val="40E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34B8E"/>
    <w:multiLevelType w:val="hybridMultilevel"/>
    <w:tmpl w:val="7786E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AB47B8"/>
    <w:multiLevelType w:val="multilevel"/>
    <w:tmpl w:val="6528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F5627"/>
    <w:multiLevelType w:val="multilevel"/>
    <w:tmpl w:val="BD28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B3507"/>
    <w:multiLevelType w:val="multilevel"/>
    <w:tmpl w:val="0E0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425F15"/>
    <w:multiLevelType w:val="hybridMultilevel"/>
    <w:tmpl w:val="DC4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95BEF"/>
    <w:multiLevelType w:val="multilevel"/>
    <w:tmpl w:val="446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D0744"/>
    <w:multiLevelType w:val="hybridMultilevel"/>
    <w:tmpl w:val="ADCC1D56"/>
    <w:lvl w:ilvl="0" w:tplc="43046FC8">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2F42B6D"/>
    <w:multiLevelType w:val="multilevel"/>
    <w:tmpl w:val="5BB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53652B"/>
    <w:multiLevelType w:val="multilevel"/>
    <w:tmpl w:val="E8F0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B5F62"/>
    <w:multiLevelType w:val="hybridMultilevel"/>
    <w:tmpl w:val="1B9446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D07BD2"/>
    <w:multiLevelType w:val="multilevel"/>
    <w:tmpl w:val="018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72AB3"/>
    <w:multiLevelType w:val="multilevel"/>
    <w:tmpl w:val="8E2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D4589E"/>
    <w:multiLevelType w:val="hybridMultilevel"/>
    <w:tmpl w:val="BDDC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E8D"/>
    <w:multiLevelType w:val="multilevel"/>
    <w:tmpl w:val="914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2"/>
  </w:num>
  <w:num w:numId="4">
    <w:abstractNumId w:val="5"/>
  </w:num>
  <w:num w:numId="5">
    <w:abstractNumId w:val="4"/>
  </w:num>
  <w:num w:numId="6">
    <w:abstractNumId w:val="1"/>
  </w:num>
  <w:num w:numId="7">
    <w:abstractNumId w:val="12"/>
  </w:num>
  <w:num w:numId="8">
    <w:abstractNumId w:val="0"/>
  </w:num>
  <w:num w:numId="9">
    <w:abstractNumId w:val="6"/>
  </w:num>
  <w:num w:numId="10">
    <w:abstractNumId w:val="16"/>
  </w:num>
  <w:num w:numId="11">
    <w:abstractNumId w:val="10"/>
  </w:num>
  <w:num w:numId="12">
    <w:abstractNumId w:val="14"/>
  </w:num>
  <w:num w:numId="13">
    <w:abstractNumId w:val="3"/>
  </w:num>
  <w:num w:numId="14">
    <w:abstractNumId w:val="11"/>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42"/>
    <w:rsid w:val="00041EB0"/>
    <w:rsid w:val="000C4F0B"/>
    <w:rsid w:val="001057E0"/>
    <w:rsid w:val="00133128"/>
    <w:rsid w:val="00182207"/>
    <w:rsid w:val="001851E5"/>
    <w:rsid w:val="0025040F"/>
    <w:rsid w:val="00253052"/>
    <w:rsid w:val="002D0914"/>
    <w:rsid w:val="003201CF"/>
    <w:rsid w:val="00322EFC"/>
    <w:rsid w:val="00394340"/>
    <w:rsid w:val="00454A69"/>
    <w:rsid w:val="00492A76"/>
    <w:rsid w:val="004B208D"/>
    <w:rsid w:val="005211A1"/>
    <w:rsid w:val="00573B14"/>
    <w:rsid w:val="0059784C"/>
    <w:rsid w:val="005E48A5"/>
    <w:rsid w:val="005E7E62"/>
    <w:rsid w:val="00605DB4"/>
    <w:rsid w:val="00640750"/>
    <w:rsid w:val="006C1F19"/>
    <w:rsid w:val="006F3342"/>
    <w:rsid w:val="00707EB0"/>
    <w:rsid w:val="00766B50"/>
    <w:rsid w:val="00767AF4"/>
    <w:rsid w:val="007D670D"/>
    <w:rsid w:val="008125FC"/>
    <w:rsid w:val="008260CC"/>
    <w:rsid w:val="00875E46"/>
    <w:rsid w:val="008B51A3"/>
    <w:rsid w:val="009479EE"/>
    <w:rsid w:val="00952557"/>
    <w:rsid w:val="009B7D2D"/>
    <w:rsid w:val="009C3A3A"/>
    <w:rsid w:val="009D7C40"/>
    <w:rsid w:val="00A066F8"/>
    <w:rsid w:val="00A31127"/>
    <w:rsid w:val="00A57E1C"/>
    <w:rsid w:val="00A757BF"/>
    <w:rsid w:val="00AD6E13"/>
    <w:rsid w:val="00AE36B1"/>
    <w:rsid w:val="00BD07B1"/>
    <w:rsid w:val="00C04510"/>
    <w:rsid w:val="00C06F15"/>
    <w:rsid w:val="00C162CA"/>
    <w:rsid w:val="00C74F49"/>
    <w:rsid w:val="00C8114D"/>
    <w:rsid w:val="00CC76F5"/>
    <w:rsid w:val="00D55889"/>
    <w:rsid w:val="00DA6161"/>
    <w:rsid w:val="00DC7094"/>
    <w:rsid w:val="00DE247A"/>
    <w:rsid w:val="00E26619"/>
    <w:rsid w:val="00E655E6"/>
    <w:rsid w:val="00E9376D"/>
    <w:rsid w:val="00EC3EEC"/>
    <w:rsid w:val="00F210E0"/>
    <w:rsid w:val="00F42A8F"/>
    <w:rsid w:val="00FD2B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D3FB"/>
  <w15:chartTrackingRefBased/>
  <w15:docId w15:val="{90D635C4-4183-424B-8D40-169287E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3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F3342"/>
    <w:rPr>
      <w:i/>
      <w:iCs/>
    </w:rPr>
  </w:style>
  <w:style w:type="character" w:styleId="Strong">
    <w:name w:val="Strong"/>
    <w:basedOn w:val="DefaultParagraphFont"/>
    <w:uiPriority w:val="22"/>
    <w:qFormat/>
    <w:rsid w:val="006F3342"/>
    <w:rPr>
      <w:b/>
      <w:bCs/>
    </w:rPr>
  </w:style>
  <w:style w:type="paragraph" w:styleId="ListParagraph">
    <w:name w:val="List Paragraph"/>
    <w:basedOn w:val="Normal"/>
    <w:uiPriority w:val="34"/>
    <w:qFormat/>
    <w:rsid w:val="00C74F49"/>
    <w:pPr>
      <w:ind w:left="720"/>
      <w:contextualSpacing/>
    </w:pPr>
  </w:style>
  <w:style w:type="paragraph" w:styleId="BalloonText">
    <w:name w:val="Balloon Text"/>
    <w:basedOn w:val="Normal"/>
    <w:link w:val="BalloonTextChar"/>
    <w:uiPriority w:val="99"/>
    <w:semiHidden/>
    <w:unhideWhenUsed/>
    <w:rsid w:val="00A06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F8"/>
    <w:rPr>
      <w:rFonts w:ascii="Segoe UI" w:hAnsi="Segoe UI" w:cs="Segoe UI"/>
      <w:sz w:val="18"/>
      <w:szCs w:val="18"/>
    </w:rPr>
  </w:style>
  <w:style w:type="paragraph" w:styleId="Header">
    <w:name w:val="header"/>
    <w:basedOn w:val="Normal"/>
    <w:link w:val="HeaderChar"/>
    <w:uiPriority w:val="99"/>
    <w:unhideWhenUsed/>
    <w:rsid w:val="00C06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F15"/>
  </w:style>
  <w:style w:type="paragraph" w:styleId="Footer">
    <w:name w:val="footer"/>
    <w:basedOn w:val="Normal"/>
    <w:link w:val="FooterChar"/>
    <w:uiPriority w:val="99"/>
    <w:unhideWhenUsed/>
    <w:rsid w:val="00C06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2724">
      <w:bodyDiv w:val="1"/>
      <w:marLeft w:val="0"/>
      <w:marRight w:val="0"/>
      <w:marTop w:val="0"/>
      <w:marBottom w:val="0"/>
      <w:divBdr>
        <w:top w:val="none" w:sz="0" w:space="0" w:color="auto"/>
        <w:left w:val="none" w:sz="0" w:space="0" w:color="auto"/>
        <w:bottom w:val="none" w:sz="0" w:space="0" w:color="auto"/>
        <w:right w:val="none" w:sz="0" w:space="0" w:color="auto"/>
      </w:divBdr>
      <w:divsChild>
        <w:div w:id="1332175556">
          <w:marLeft w:val="0"/>
          <w:marRight w:val="0"/>
          <w:marTop w:val="0"/>
          <w:marBottom w:val="0"/>
          <w:divBdr>
            <w:top w:val="none" w:sz="0" w:space="0" w:color="auto"/>
            <w:left w:val="none" w:sz="0" w:space="0" w:color="auto"/>
            <w:bottom w:val="none" w:sz="0" w:space="0" w:color="auto"/>
            <w:right w:val="none" w:sz="0" w:space="0" w:color="auto"/>
          </w:divBdr>
          <w:divsChild>
            <w:div w:id="266085517">
              <w:marLeft w:val="0"/>
              <w:marRight w:val="0"/>
              <w:marTop w:val="0"/>
              <w:marBottom w:val="0"/>
              <w:divBdr>
                <w:top w:val="none" w:sz="0" w:space="0" w:color="auto"/>
                <w:left w:val="none" w:sz="0" w:space="0" w:color="auto"/>
                <w:bottom w:val="none" w:sz="0" w:space="0" w:color="auto"/>
                <w:right w:val="none" w:sz="0" w:space="0" w:color="auto"/>
              </w:divBdr>
            </w:div>
            <w:div w:id="1828205081">
              <w:marLeft w:val="0"/>
              <w:marRight w:val="0"/>
              <w:marTop w:val="0"/>
              <w:marBottom w:val="0"/>
              <w:divBdr>
                <w:top w:val="none" w:sz="0" w:space="0" w:color="auto"/>
                <w:left w:val="none" w:sz="0" w:space="0" w:color="auto"/>
                <w:bottom w:val="none" w:sz="0" w:space="0" w:color="auto"/>
                <w:right w:val="none" w:sz="0" w:space="0" w:color="auto"/>
              </w:divBdr>
            </w:div>
            <w:div w:id="118497605">
              <w:marLeft w:val="0"/>
              <w:marRight w:val="0"/>
              <w:marTop w:val="0"/>
              <w:marBottom w:val="0"/>
              <w:divBdr>
                <w:top w:val="none" w:sz="0" w:space="0" w:color="auto"/>
                <w:left w:val="none" w:sz="0" w:space="0" w:color="auto"/>
                <w:bottom w:val="none" w:sz="0" w:space="0" w:color="auto"/>
                <w:right w:val="none" w:sz="0" w:space="0" w:color="auto"/>
              </w:divBdr>
            </w:div>
            <w:div w:id="64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8931">
      <w:bodyDiv w:val="1"/>
      <w:marLeft w:val="0"/>
      <w:marRight w:val="0"/>
      <w:marTop w:val="0"/>
      <w:marBottom w:val="0"/>
      <w:divBdr>
        <w:top w:val="none" w:sz="0" w:space="0" w:color="auto"/>
        <w:left w:val="none" w:sz="0" w:space="0" w:color="auto"/>
        <w:bottom w:val="none" w:sz="0" w:space="0" w:color="auto"/>
        <w:right w:val="none" w:sz="0" w:space="0" w:color="auto"/>
      </w:divBdr>
    </w:div>
    <w:div w:id="1962298230">
      <w:bodyDiv w:val="1"/>
      <w:marLeft w:val="0"/>
      <w:marRight w:val="0"/>
      <w:marTop w:val="0"/>
      <w:marBottom w:val="0"/>
      <w:divBdr>
        <w:top w:val="none" w:sz="0" w:space="0" w:color="auto"/>
        <w:left w:val="none" w:sz="0" w:space="0" w:color="auto"/>
        <w:bottom w:val="none" w:sz="0" w:space="0" w:color="auto"/>
        <w:right w:val="none" w:sz="0" w:space="0" w:color="auto"/>
      </w:divBdr>
    </w:div>
    <w:div w:id="20944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Clarke</dc:creator>
  <cp:keywords/>
  <dc:description/>
  <cp:lastModifiedBy>Tess Clinch</cp:lastModifiedBy>
  <cp:revision>3</cp:revision>
  <cp:lastPrinted>2021-01-13T18:52:00Z</cp:lastPrinted>
  <dcterms:created xsi:type="dcterms:W3CDTF">2021-01-18T14:34:00Z</dcterms:created>
  <dcterms:modified xsi:type="dcterms:W3CDTF">2021-01-18T14:35:00Z</dcterms:modified>
</cp:coreProperties>
</file>